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0C" w:rsidRPr="0054080C" w:rsidRDefault="0054080C">
      <w:pPr>
        <w:pStyle w:val="ConsPlusNormal"/>
        <w:jc w:val="right"/>
        <w:outlineLvl w:val="0"/>
        <w:rPr>
          <w:rFonts w:ascii="Times New Roman" w:hAnsi="Times New Roman" w:cs="Times New Roman"/>
          <w:sz w:val="24"/>
          <w:szCs w:val="24"/>
        </w:rPr>
      </w:pPr>
    </w:p>
    <w:bookmarkStart w:id="0" w:name="_GoBack"/>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zh-CN"/>
        </w:rPr>
      </w:pPr>
      <w:r w:rsidRPr="0054080C">
        <w:rPr>
          <w:rFonts w:ascii="Times New Roman" w:eastAsia="Times New Roman" w:hAnsi="Times New Roman" w:cs="Times New Roman"/>
          <w:sz w:val="24"/>
          <w:szCs w:val="24"/>
          <w:lang w:eastAsia="zh-CN"/>
        </w:rP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6.5pt" o:ole="" filled="t">
            <v:fill color2="black"/>
            <v:imagedata r:id="rId4" o:title=""/>
          </v:shape>
          <o:OLEObject Type="Embed" ShapeID="_x0000_i1025" DrawAspect="Content" ObjectID="_1612862247" r:id="rId5"/>
        </w:object>
      </w:r>
    </w:p>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zh-CN"/>
        </w:rPr>
      </w:pPr>
    </w:p>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zh-CN"/>
        </w:rPr>
      </w:pPr>
    </w:p>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zh-CN"/>
        </w:rPr>
      </w:pPr>
      <w:r w:rsidRPr="0054080C">
        <w:rPr>
          <w:rFonts w:ascii="Times New Roman" w:eastAsia="Times New Roman" w:hAnsi="Times New Roman" w:cs="Times New Roman"/>
          <w:sz w:val="24"/>
          <w:szCs w:val="24"/>
          <w:lang w:eastAsia="zh-CN"/>
        </w:rPr>
        <w:t xml:space="preserve"> </w:t>
      </w:r>
      <w:r w:rsidRPr="0054080C">
        <w:rPr>
          <w:rFonts w:ascii="Times New Roman" w:eastAsia="Times New Roman" w:hAnsi="Times New Roman" w:cs="Times New Roman"/>
          <w:sz w:val="24"/>
          <w:szCs w:val="24"/>
          <w:lang w:eastAsia="ar-SA"/>
        </w:rPr>
        <w:t>РЕСПУБЛИКА КАРЕЛИЯ</w:t>
      </w:r>
    </w:p>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ar-SA"/>
        </w:rPr>
      </w:pPr>
    </w:p>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zh-CN"/>
        </w:rPr>
      </w:pPr>
      <w:r w:rsidRPr="0054080C">
        <w:rPr>
          <w:rFonts w:ascii="Times New Roman" w:eastAsia="Times New Roman" w:hAnsi="Times New Roman" w:cs="Times New Roman"/>
          <w:sz w:val="24"/>
          <w:szCs w:val="24"/>
          <w:lang w:eastAsia="ar-SA"/>
        </w:rPr>
        <w:t>ПРИОНЕЖСКИЙ МУНИЦИПАЛЬНЫЙ РАЙОН</w:t>
      </w:r>
    </w:p>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ar-SA"/>
        </w:rPr>
      </w:pPr>
    </w:p>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zh-CN"/>
        </w:rPr>
      </w:pPr>
      <w:r w:rsidRPr="0054080C">
        <w:rPr>
          <w:rFonts w:ascii="Times New Roman" w:eastAsia="Times New Roman" w:hAnsi="Times New Roman" w:cs="Times New Roman"/>
          <w:sz w:val="24"/>
          <w:szCs w:val="24"/>
          <w:lang w:eastAsia="ar-SA"/>
        </w:rPr>
        <w:t>АДМИНИСТРАЦИЯ ПАЙСКОГО СЕЛЬСКОГО ПОСЕЛЕНИЯ</w:t>
      </w:r>
    </w:p>
    <w:p w:rsidR="0054080C" w:rsidRPr="0054080C" w:rsidRDefault="0054080C" w:rsidP="0054080C">
      <w:pPr>
        <w:suppressAutoHyphens/>
        <w:spacing w:after="0" w:line="240" w:lineRule="auto"/>
        <w:jc w:val="center"/>
        <w:rPr>
          <w:rFonts w:ascii="Times New Roman" w:eastAsia="Times New Roman" w:hAnsi="Times New Roman" w:cs="Times New Roman"/>
          <w:sz w:val="24"/>
          <w:szCs w:val="24"/>
          <w:lang w:eastAsia="ar-SA"/>
        </w:rPr>
      </w:pPr>
    </w:p>
    <w:p w:rsidR="0054080C" w:rsidRPr="0054080C" w:rsidRDefault="0054080C" w:rsidP="0054080C">
      <w:pPr>
        <w:suppressAutoHyphens/>
        <w:spacing w:after="0" w:line="240" w:lineRule="auto"/>
        <w:jc w:val="center"/>
        <w:rPr>
          <w:rFonts w:ascii="Times New Roman" w:eastAsia="Times New Roman" w:hAnsi="Times New Roman" w:cs="Times New Roman"/>
          <w:b/>
          <w:sz w:val="24"/>
          <w:szCs w:val="24"/>
          <w:lang w:eastAsia="ar-SA"/>
        </w:rPr>
      </w:pPr>
    </w:p>
    <w:p w:rsidR="0054080C" w:rsidRPr="0054080C" w:rsidRDefault="0054080C" w:rsidP="0054080C">
      <w:pPr>
        <w:widowControl w:val="0"/>
        <w:suppressAutoHyphens/>
        <w:autoSpaceDE w:val="0"/>
        <w:spacing w:after="0" w:line="100" w:lineRule="atLeast"/>
        <w:jc w:val="center"/>
        <w:rPr>
          <w:rFonts w:ascii="Times New Roman" w:eastAsia="Times New Roman" w:hAnsi="Times New Roman" w:cs="Times New Roman"/>
          <w:sz w:val="24"/>
          <w:szCs w:val="24"/>
          <w:lang w:eastAsia="zh-CN"/>
        </w:rPr>
      </w:pPr>
      <w:r w:rsidRPr="0054080C">
        <w:rPr>
          <w:rFonts w:ascii="Times New Roman" w:eastAsia="Times New Roman" w:hAnsi="Times New Roman" w:cs="Times New Roman"/>
          <w:sz w:val="24"/>
          <w:szCs w:val="24"/>
          <w:lang w:eastAsia="zh-CN"/>
        </w:rPr>
        <w:t>ПОСТАНОВЛЕНИЕ</w:t>
      </w:r>
    </w:p>
    <w:p w:rsidR="0054080C" w:rsidRPr="0054080C" w:rsidRDefault="0054080C" w:rsidP="0054080C">
      <w:pPr>
        <w:widowControl w:val="0"/>
        <w:suppressAutoHyphens/>
        <w:autoSpaceDE w:val="0"/>
        <w:spacing w:after="0" w:line="100" w:lineRule="atLeast"/>
        <w:rPr>
          <w:rFonts w:ascii="Times New Roman" w:eastAsia="Times New Roman" w:hAnsi="Times New Roman" w:cs="Times New Roman"/>
          <w:sz w:val="24"/>
          <w:szCs w:val="24"/>
          <w:lang w:eastAsia="zh-CN"/>
        </w:rPr>
      </w:pPr>
    </w:p>
    <w:p w:rsidR="0054080C" w:rsidRPr="0054080C" w:rsidRDefault="0054080C" w:rsidP="0054080C">
      <w:pPr>
        <w:widowControl w:val="0"/>
        <w:suppressAutoHyphens/>
        <w:autoSpaceDE w:val="0"/>
        <w:spacing w:after="0" w:line="100" w:lineRule="atLeast"/>
        <w:rPr>
          <w:rFonts w:ascii="Times New Roman" w:eastAsia="Times New Roman" w:hAnsi="Times New Roman" w:cs="Times New Roman"/>
          <w:sz w:val="24"/>
          <w:szCs w:val="24"/>
          <w:lang w:eastAsia="zh-CN"/>
        </w:rPr>
      </w:pPr>
      <w:r w:rsidRPr="0054080C">
        <w:rPr>
          <w:rFonts w:ascii="Times New Roman" w:eastAsia="Times New Roman" w:hAnsi="Times New Roman" w:cs="Times New Roman"/>
          <w:sz w:val="24"/>
          <w:szCs w:val="24"/>
          <w:lang w:eastAsia="zh-CN"/>
        </w:rPr>
        <w:t xml:space="preserve"> 31 января 2019 года                                                                                                               № 2</w:t>
      </w:r>
    </w:p>
    <w:p w:rsidR="0054080C" w:rsidRPr="0054080C" w:rsidRDefault="0054080C" w:rsidP="0054080C">
      <w:pPr>
        <w:suppressAutoHyphens/>
        <w:spacing w:after="0" w:line="240" w:lineRule="auto"/>
        <w:rPr>
          <w:rFonts w:ascii="Times New Roman" w:eastAsia="Times New Roman" w:hAnsi="Times New Roman" w:cs="Times New Roman"/>
          <w:b/>
          <w:sz w:val="24"/>
          <w:szCs w:val="24"/>
          <w:lang w:eastAsia="zh-CN"/>
        </w:rPr>
      </w:pPr>
    </w:p>
    <w:p w:rsidR="0054080C" w:rsidRPr="0054080C" w:rsidRDefault="0054080C" w:rsidP="0054080C">
      <w:pPr>
        <w:suppressAutoHyphens/>
        <w:spacing w:after="0" w:line="240" w:lineRule="auto"/>
        <w:jc w:val="center"/>
        <w:rPr>
          <w:rFonts w:ascii="Times New Roman" w:eastAsia="Times New Roman" w:hAnsi="Times New Roman" w:cs="Times New Roman"/>
          <w:b/>
          <w:color w:val="000000"/>
          <w:sz w:val="24"/>
          <w:szCs w:val="24"/>
          <w:lang w:eastAsia="zh-CN"/>
        </w:rPr>
      </w:pPr>
    </w:p>
    <w:p w:rsidR="0054080C" w:rsidRPr="0054080C" w:rsidRDefault="0054080C" w:rsidP="0054080C">
      <w:pPr>
        <w:suppressAutoHyphens/>
        <w:spacing w:after="0" w:line="240" w:lineRule="auto"/>
        <w:rPr>
          <w:rFonts w:ascii="Times New Roman" w:hAnsi="Times New Roman" w:cs="Times New Roman"/>
          <w:sz w:val="24"/>
          <w:szCs w:val="24"/>
        </w:rPr>
      </w:pPr>
      <w:r w:rsidRPr="0054080C">
        <w:rPr>
          <w:rFonts w:ascii="Times New Roman" w:eastAsia="Times New Roman" w:hAnsi="Times New Roman" w:cs="Times New Roman"/>
          <w:color w:val="000000"/>
          <w:sz w:val="24"/>
          <w:szCs w:val="24"/>
          <w:lang w:eastAsia="zh-CN"/>
        </w:rPr>
        <w:t xml:space="preserve">«Об утверждении </w:t>
      </w:r>
      <w:r w:rsidRPr="0054080C">
        <w:rPr>
          <w:rFonts w:ascii="Times New Roman" w:hAnsi="Times New Roman" w:cs="Times New Roman"/>
          <w:sz w:val="24"/>
          <w:szCs w:val="24"/>
        </w:rPr>
        <w:t xml:space="preserve">Порядка учета бюджетных и </w:t>
      </w:r>
    </w:p>
    <w:p w:rsidR="0054080C" w:rsidRPr="0054080C" w:rsidRDefault="0054080C" w:rsidP="0054080C">
      <w:pPr>
        <w:suppressAutoHyphens/>
        <w:spacing w:after="0" w:line="240" w:lineRule="auto"/>
        <w:rPr>
          <w:rFonts w:ascii="Times New Roman" w:hAnsi="Times New Roman" w:cs="Times New Roman"/>
          <w:sz w:val="24"/>
          <w:szCs w:val="24"/>
        </w:rPr>
      </w:pPr>
      <w:r w:rsidRPr="0054080C">
        <w:rPr>
          <w:rFonts w:ascii="Times New Roman" w:hAnsi="Times New Roman" w:cs="Times New Roman"/>
          <w:sz w:val="24"/>
          <w:szCs w:val="24"/>
        </w:rPr>
        <w:t xml:space="preserve">денежных обязательств получателей средств бюджета </w:t>
      </w:r>
    </w:p>
    <w:p w:rsidR="0054080C" w:rsidRPr="0054080C" w:rsidRDefault="0054080C" w:rsidP="0054080C">
      <w:pPr>
        <w:suppressAutoHyphens/>
        <w:spacing w:after="0" w:line="240" w:lineRule="auto"/>
        <w:rPr>
          <w:rFonts w:ascii="Times New Roman" w:eastAsia="Times New Roman" w:hAnsi="Times New Roman" w:cs="Times New Roman"/>
          <w:sz w:val="24"/>
          <w:szCs w:val="24"/>
          <w:lang w:eastAsia="zh-CN"/>
        </w:rPr>
      </w:pPr>
      <w:r w:rsidRPr="0054080C">
        <w:rPr>
          <w:rFonts w:ascii="Times New Roman" w:hAnsi="Times New Roman" w:cs="Times New Roman"/>
          <w:sz w:val="24"/>
          <w:szCs w:val="24"/>
        </w:rPr>
        <w:t xml:space="preserve"> Пайского сельского поселения</w:t>
      </w:r>
      <w:r w:rsidRPr="0054080C">
        <w:rPr>
          <w:rFonts w:ascii="Times New Roman" w:eastAsia="Times New Roman" w:hAnsi="Times New Roman" w:cs="Times New Roman"/>
          <w:color w:val="000000"/>
          <w:sz w:val="24"/>
          <w:szCs w:val="24"/>
          <w:lang w:eastAsia="zh-CN"/>
        </w:rPr>
        <w:t>»</w:t>
      </w:r>
    </w:p>
    <w:p w:rsidR="0054080C" w:rsidRPr="0054080C" w:rsidRDefault="0054080C" w:rsidP="0054080C">
      <w:pPr>
        <w:suppressAutoHyphens/>
        <w:spacing w:after="0" w:line="242" w:lineRule="atLeast"/>
        <w:ind w:firstLine="562"/>
        <w:jc w:val="both"/>
        <w:rPr>
          <w:rFonts w:ascii="Times New Roman" w:eastAsia="Times New Roman" w:hAnsi="Times New Roman" w:cs="Times New Roman"/>
          <w:b/>
          <w:sz w:val="24"/>
          <w:szCs w:val="24"/>
          <w:lang w:eastAsia="zh-CN"/>
        </w:rPr>
      </w:pPr>
    </w:p>
    <w:p w:rsidR="0054080C" w:rsidRPr="0054080C" w:rsidRDefault="0054080C" w:rsidP="0054080C">
      <w:pPr>
        <w:suppressAutoHyphens/>
        <w:spacing w:after="0" w:line="242" w:lineRule="atLeast"/>
        <w:ind w:firstLine="562"/>
        <w:jc w:val="both"/>
        <w:rPr>
          <w:rFonts w:ascii="Times New Roman" w:eastAsia="Times New Roman" w:hAnsi="Times New Roman" w:cs="Times New Roman"/>
          <w:b/>
          <w:sz w:val="24"/>
          <w:szCs w:val="24"/>
          <w:lang w:eastAsia="zh-CN"/>
        </w:rPr>
      </w:pPr>
    </w:p>
    <w:p w:rsidR="0054080C" w:rsidRPr="0054080C" w:rsidRDefault="0054080C" w:rsidP="0054080C">
      <w:pPr>
        <w:pStyle w:val="pt-a-000016"/>
        <w:spacing w:before="0" w:after="0" w:line="242" w:lineRule="atLeast"/>
      </w:pPr>
      <w:r w:rsidRPr="0054080C">
        <w:rPr>
          <w:b/>
          <w:color w:val="000000"/>
        </w:rPr>
        <w:tab/>
      </w:r>
      <w:r w:rsidRPr="0054080C">
        <w:rPr>
          <w:color w:val="000000"/>
        </w:rPr>
        <w:t xml:space="preserve">В соответствии   </w:t>
      </w:r>
      <w:hyperlink r:id="rId6" w:history="1">
        <w:r w:rsidRPr="0054080C">
          <w:t>статьи 219</w:t>
        </w:r>
      </w:hyperlink>
      <w:r w:rsidRPr="0054080C">
        <w:t xml:space="preserve"> Бюджетного кодекса Российской Федерации, Федеральным законом от 06 октября 2003 года № 131-ФЗ «Об общих </w:t>
      </w:r>
      <w:r w:rsidRPr="0054080C">
        <w:rPr>
          <w:color w:val="000000"/>
        </w:rPr>
        <w:t>принципах организации местного самоуправления в Российской Федерации»</w:t>
      </w:r>
      <w:r>
        <w:rPr>
          <w:color w:val="000000"/>
        </w:rPr>
        <w:t xml:space="preserve"> и Уставом Пайского сельского поселения </w:t>
      </w:r>
      <w:r w:rsidRPr="0054080C">
        <w:rPr>
          <w:color w:val="000000"/>
        </w:rPr>
        <w:t xml:space="preserve">администрация Пайского сельского поселения </w:t>
      </w:r>
    </w:p>
    <w:p w:rsidR="0054080C" w:rsidRPr="0054080C" w:rsidRDefault="0054080C" w:rsidP="0054080C">
      <w:pPr>
        <w:suppressAutoHyphens/>
        <w:spacing w:after="0" w:line="242" w:lineRule="atLeast"/>
        <w:jc w:val="both"/>
        <w:rPr>
          <w:rFonts w:ascii="Times New Roman" w:eastAsia="Times New Roman" w:hAnsi="Times New Roman" w:cs="Times New Roman"/>
          <w:sz w:val="24"/>
          <w:szCs w:val="24"/>
          <w:lang w:eastAsia="zh-CN"/>
        </w:rPr>
      </w:pPr>
    </w:p>
    <w:p w:rsidR="0054080C" w:rsidRPr="0054080C" w:rsidRDefault="0054080C" w:rsidP="0054080C">
      <w:pPr>
        <w:suppressAutoHyphens/>
        <w:spacing w:after="0" w:line="242" w:lineRule="atLeast"/>
        <w:jc w:val="both"/>
        <w:rPr>
          <w:rFonts w:ascii="Times New Roman" w:eastAsia="Times New Roman" w:hAnsi="Times New Roman" w:cs="Times New Roman"/>
          <w:sz w:val="24"/>
          <w:szCs w:val="24"/>
          <w:lang w:eastAsia="zh-CN"/>
        </w:rPr>
      </w:pPr>
      <w:r w:rsidRPr="0054080C">
        <w:rPr>
          <w:rFonts w:ascii="Times New Roman" w:eastAsia="Times New Roman" w:hAnsi="Times New Roman" w:cs="Times New Roman"/>
          <w:color w:val="000000"/>
          <w:sz w:val="24"/>
          <w:szCs w:val="24"/>
          <w:lang w:eastAsia="zh-CN"/>
        </w:rPr>
        <w:t>ПОСТАНОВЛЯЕТ:</w:t>
      </w:r>
    </w:p>
    <w:p w:rsidR="0054080C" w:rsidRPr="0054080C" w:rsidRDefault="0054080C" w:rsidP="0054080C">
      <w:pPr>
        <w:suppressAutoHyphens/>
        <w:spacing w:after="0" w:line="242" w:lineRule="atLeast"/>
        <w:ind w:firstLine="562"/>
        <w:jc w:val="both"/>
        <w:rPr>
          <w:rFonts w:ascii="Times New Roman" w:eastAsia="Times New Roman" w:hAnsi="Times New Roman" w:cs="Times New Roman"/>
          <w:sz w:val="24"/>
          <w:szCs w:val="24"/>
          <w:lang w:eastAsia="zh-CN"/>
        </w:rPr>
      </w:pPr>
    </w:p>
    <w:p w:rsidR="0054080C" w:rsidRPr="0054080C" w:rsidRDefault="0054080C" w:rsidP="0054080C">
      <w:pPr>
        <w:suppressAutoHyphens/>
        <w:spacing w:after="0" w:line="242" w:lineRule="atLeast"/>
        <w:jc w:val="both"/>
        <w:rPr>
          <w:rFonts w:ascii="Times New Roman" w:eastAsia="Times New Roman" w:hAnsi="Times New Roman" w:cs="Times New Roman"/>
          <w:sz w:val="24"/>
          <w:szCs w:val="24"/>
          <w:lang w:eastAsia="zh-CN"/>
        </w:rPr>
      </w:pPr>
      <w:r w:rsidRPr="0054080C">
        <w:rPr>
          <w:rFonts w:ascii="Times New Roman" w:eastAsia="Times New Roman" w:hAnsi="Times New Roman" w:cs="Times New Roman"/>
          <w:color w:val="000000"/>
          <w:sz w:val="24"/>
          <w:szCs w:val="24"/>
          <w:lang w:eastAsia="zh-CN"/>
        </w:rPr>
        <w:tab/>
        <w:t xml:space="preserve">1. Утвердить </w:t>
      </w:r>
      <w:r w:rsidRPr="0054080C">
        <w:rPr>
          <w:rFonts w:ascii="Times New Roman" w:hAnsi="Times New Roman" w:cs="Times New Roman"/>
          <w:sz w:val="24"/>
          <w:szCs w:val="24"/>
        </w:rPr>
        <w:t xml:space="preserve">Порядок учета бюджетных и денежных обязательств получателей средств </w:t>
      </w:r>
      <w:proofErr w:type="gramStart"/>
      <w:r w:rsidRPr="0054080C">
        <w:rPr>
          <w:rFonts w:ascii="Times New Roman" w:hAnsi="Times New Roman" w:cs="Times New Roman"/>
          <w:sz w:val="24"/>
          <w:szCs w:val="24"/>
        </w:rPr>
        <w:t>бюджета  Пайского</w:t>
      </w:r>
      <w:proofErr w:type="gramEnd"/>
      <w:r w:rsidRPr="0054080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(далее-Порядок)</w:t>
      </w:r>
      <w:r w:rsidRPr="0054080C">
        <w:rPr>
          <w:rFonts w:ascii="Times New Roman" w:eastAsia="Times New Roman" w:hAnsi="Times New Roman" w:cs="Times New Roman"/>
          <w:color w:val="000000"/>
          <w:sz w:val="24"/>
          <w:szCs w:val="24"/>
          <w:lang w:eastAsia="zh-CN"/>
        </w:rPr>
        <w:t xml:space="preserve">  согласно приложению № 1.</w:t>
      </w:r>
    </w:p>
    <w:p w:rsidR="0054080C" w:rsidRPr="0054080C" w:rsidRDefault="0054080C" w:rsidP="0054080C">
      <w:pPr>
        <w:suppressAutoHyphens/>
        <w:spacing w:after="0" w:line="242" w:lineRule="atLeast"/>
        <w:rPr>
          <w:rFonts w:ascii="Times New Roman" w:eastAsia="Times New Roman" w:hAnsi="Times New Roman" w:cs="Times New Roman"/>
          <w:sz w:val="24"/>
          <w:szCs w:val="24"/>
          <w:lang w:eastAsia="zh-CN"/>
        </w:rPr>
      </w:pPr>
      <w:r w:rsidRPr="0054080C">
        <w:rPr>
          <w:rFonts w:ascii="Times New Roman" w:eastAsia="Times New Roman" w:hAnsi="Times New Roman" w:cs="Times New Roman"/>
          <w:color w:val="000000"/>
          <w:sz w:val="24"/>
          <w:szCs w:val="24"/>
          <w:lang w:eastAsia="zh-CN"/>
        </w:rPr>
        <w:tab/>
        <w:t xml:space="preserve">2. </w:t>
      </w:r>
      <w:r>
        <w:rPr>
          <w:rFonts w:ascii="Times New Roman" w:eastAsia="Times New Roman" w:hAnsi="Times New Roman" w:cs="Times New Roman"/>
          <w:color w:val="000000"/>
          <w:sz w:val="24"/>
          <w:szCs w:val="24"/>
          <w:lang w:eastAsia="zh-CN"/>
        </w:rPr>
        <w:t xml:space="preserve"> Ответственным за выполнения данного </w:t>
      </w:r>
      <w:r w:rsidR="00C319DF">
        <w:rPr>
          <w:rFonts w:ascii="Times New Roman" w:eastAsia="Times New Roman" w:hAnsi="Times New Roman" w:cs="Times New Roman"/>
          <w:color w:val="000000"/>
          <w:sz w:val="24"/>
          <w:szCs w:val="24"/>
          <w:lang w:eastAsia="zh-CN"/>
        </w:rPr>
        <w:t xml:space="preserve">Порядка назначить </w:t>
      </w:r>
      <w:r>
        <w:rPr>
          <w:rFonts w:ascii="Times New Roman" w:eastAsia="Times New Roman" w:hAnsi="Times New Roman" w:cs="Times New Roman"/>
          <w:color w:val="000000"/>
          <w:sz w:val="24"/>
          <w:szCs w:val="24"/>
          <w:lang w:eastAsia="zh-CN"/>
        </w:rPr>
        <w:t>главн</w:t>
      </w:r>
      <w:r w:rsidR="00C319DF">
        <w:rPr>
          <w:rFonts w:ascii="Times New Roman" w:eastAsia="Times New Roman" w:hAnsi="Times New Roman" w:cs="Times New Roman"/>
          <w:color w:val="000000"/>
          <w:sz w:val="24"/>
          <w:szCs w:val="24"/>
          <w:lang w:eastAsia="zh-CN"/>
        </w:rPr>
        <w:t>ого</w:t>
      </w:r>
      <w:r>
        <w:rPr>
          <w:rFonts w:ascii="Times New Roman" w:eastAsia="Times New Roman" w:hAnsi="Times New Roman" w:cs="Times New Roman"/>
          <w:color w:val="000000"/>
          <w:sz w:val="24"/>
          <w:szCs w:val="24"/>
          <w:lang w:eastAsia="zh-CN"/>
        </w:rPr>
        <w:t xml:space="preserve"> бухгалтер</w:t>
      </w:r>
      <w:r w:rsidR="00C319DF">
        <w:rPr>
          <w:rFonts w:ascii="Times New Roman" w:eastAsia="Times New Roman" w:hAnsi="Times New Roman" w:cs="Times New Roman"/>
          <w:color w:val="000000"/>
          <w:sz w:val="24"/>
          <w:szCs w:val="24"/>
          <w:lang w:eastAsia="zh-CN"/>
        </w:rPr>
        <w:t>а</w:t>
      </w:r>
      <w:r>
        <w:rPr>
          <w:rFonts w:ascii="Times New Roman" w:eastAsia="Times New Roman" w:hAnsi="Times New Roman" w:cs="Times New Roman"/>
          <w:color w:val="000000"/>
          <w:sz w:val="24"/>
          <w:szCs w:val="24"/>
          <w:lang w:eastAsia="zh-CN"/>
        </w:rPr>
        <w:t xml:space="preserve"> администрации Пайского сельского поселения.</w:t>
      </w:r>
    </w:p>
    <w:p w:rsidR="0054080C" w:rsidRPr="0054080C" w:rsidRDefault="0054080C" w:rsidP="0054080C">
      <w:pPr>
        <w:shd w:val="clear" w:color="auto" w:fill="FFFFFF"/>
        <w:suppressAutoHyphens/>
        <w:spacing w:after="0" w:line="240" w:lineRule="auto"/>
        <w:rPr>
          <w:rFonts w:ascii="Times New Roman" w:eastAsia="Times New Roman" w:hAnsi="Times New Roman" w:cs="Times New Roman"/>
          <w:sz w:val="24"/>
          <w:szCs w:val="24"/>
          <w:lang w:eastAsia="zh-CN"/>
        </w:rPr>
      </w:pPr>
      <w:r w:rsidRPr="0054080C">
        <w:rPr>
          <w:rFonts w:ascii="Times New Roman" w:eastAsia="Times New Roman" w:hAnsi="Times New Roman" w:cs="Times New Roman"/>
          <w:sz w:val="24"/>
          <w:szCs w:val="24"/>
          <w:lang w:eastAsia="zh-CN"/>
        </w:rPr>
        <w:tab/>
        <w:t xml:space="preserve">3. Настоящее </w:t>
      </w:r>
      <w:proofErr w:type="gramStart"/>
      <w:r w:rsidRPr="0054080C">
        <w:rPr>
          <w:rFonts w:ascii="Times New Roman" w:eastAsia="Times New Roman" w:hAnsi="Times New Roman" w:cs="Times New Roman"/>
          <w:sz w:val="24"/>
          <w:szCs w:val="24"/>
          <w:lang w:eastAsia="zh-CN"/>
        </w:rPr>
        <w:t>постановление  вступает</w:t>
      </w:r>
      <w:proofErr w:type="gramEnd"/>
      <w:r w:rsidRPr="0054080C">
        <w:rPr>
          <w:rFonts w:ascii="Times New Roman" w:eastAsia="Times New Roman" w:hAnsi="Times New Roman" w:cs="Times New Roman"/>
          <w:sz w:val="24"/>
          <w:szCs w:val="24"/>
          <w:lang w:eastAsia="zh-CN"/>
        </w:rPr>
        <w:t xml:space="preserve"> в силу со дня его официального опубликования (обнародования).</w:t>
      </w:r>
    </w:p>
    <w:p w:rsidR="0054080C" w:rsidRPr="0054080C" w:rsidRDefault="0054080C" w:rsidP="0054080C">
      <w:pPr>
        <w:suppressAutoHyphens/>
        <w:spacing w:after="0" w:line="242" w:lineRule="atLeast"/>
        <w:jc w:val="both"/>
        <w:rPr>
          <w:rFonts w:ascii="Times New Roman" w:eastAsia="Times New Roman" w:hAnsi="Times New Roman" w:cs="Times New Roman"/>
          <w:sz w:val="24"/>
          <w:szCs w:val="24"/>
          <w:lang w:eastAsia="zh-CN"/>
        </w:rPr>
      </w:pPr>
      <w:r w:rsidRPr="0054080C">
        <w:rPr>
          <w:rFonts w:ascii="Times New Roman" w:eastAsia="Times New Roman" w:hAnsi="Times New Roman" w:cs="Times New Roman"/>
          <w:color w:val="000000"/>
          <w:sz w:val="24"/>
          <w:szCs w:val="24"/>
          <w:lang w:eastAsia="zh-CN"/>
        </w:rPr>
        <w:t xml:space="preserve"> </w:t>
      </w:r>
    </w:p>
    <w:p w:rsidR="0054080C" w:rsidRPr="0054080C" w:rsidRDefault="0054080C" w:rsidP="0054080C">
      <w:pPr>
        <w:suppressAutoHyphens/>
        <w:spacing w:after="0" w:line="242" w:lineRule="atLeast"/>
        <w:jc w:val="both"/>
        <w:rPr>
          <w:rFonts w:ascii="Times New Roman" w:eastAsia="Times New Roman" w:hAnsi="Times New Roman" w:cs="Times New Roman"/>
          <w:color w:val="000000"/>
          <w:sz w:val="24"/>
          <w:szCs w:val="24"/>
          <w:lang w:eastAsia="zh-CN"/>
        </w:rPr>
      </w:pPr>
    </w:p>
    <w:p w:rsidR="0054080C" w:rsidRPr="0054080C" w:rsidRDefault="0054080C" w:rsidP="0054080C">
      <w:pPr>
        <w:suppressAutoHyphens/>
        <w:spacing w:after="0" w:line="242" w:lineRule="atLeast"/>
        <w:jc w:val="both"/>
        <w:rPr>
          <w:rFonts w:ascii="Times New Roman" w:eastAsia="Times New Roman" w:hAnsi="Times New Roman" w:cs="Times New Roman"/>
          <w:color w:val="000000"/>
          <w:sz w:val="24"/>
          <w:szCs w:val="24"/>
          <w:lang w:eastAsia="zh-CN"/>
        </w:rPr>
      </w:pPr>
    </w:p>
    <w:p w:rsidR="0054080C" w:rsidRPr="0054080C" w:rsidRDefault="0054080C" w:rsidP="0054080C">
      <w:pPr>
        <w:suppressAutoHyphens/>
        <w:spacing w:after="0" w:line="242" w:lineRule="atLeast"/>
        <w:jc w:val="both"/>
        <w:rPr>
          <w:rFonts w:ascii="Times New Roman" w:eastAsia="Times New Roman" w:hAnsi="Times New Roman" w:cs="Times New Roman"/>
          <w:sz w:val="24"/>
          <w:szCs w:val="24"/>
          <w:lang w:eastAsia="zh-CN"/>
        </w:rPr>
      </w:pPr>
      <w:r w:rsidRPr="0054080C">
        <w:rPr>
          <w:rFonts w:ascii="Times New Roman" w:eastAsia="Times New Roman" w:hAnsi="Times New Roman" w:cs="Times New Roman"/>
          <w:color w:val="000000"/>
          <w:sz w:val="24"/>
          <w:szCs w:val="24"/>
          <w:lang w:eastAsia="zh-CN"/>
        </w:rPr>
        <w:t>Глава Пайского сельского поселения</w:t>
      </w:r>
      <w:r w:rsidRPr="0054080C">
        <w:rPr>
          <w:rFonts w:ascii="Times New Roman" w:eastAsia="Times New Roman" w:hAnsi="Times New Roman" w:cs="Times New Roman"/>
          <w:color w:val="000000"/>
          <w:sz w:val="24"/>
          <w:szCs w:val="24"/>
          <w:lang w:eastAsia="zh-CN"/>
        </w:rPr>
        <w:tab/>
      </w:r>
      <w:r w:rsidRPr="0054080C">
        <w:rPr>
          <w:rFonts w:ascii="Times New Roman" w:eastAsia="Times New Roman" w:hAnsi="Times New Roman" w:cs="Times New Roman"/>
          <w:color w:val="000000"/>
          <w:sz w:val="24"/>
          <w:szCs w:val="24"/>
          <w:lang w:eastAsia="zh-CN"/>
        </w:rPr>
        <w:tab/>
      </w:r>
      <w:r w:rsidRPr="0054080C">
        <w:rPr>
          <w:rFonts w:ascii="Times New Roman" w:eastAsia="Times New Roman" w:hAnsi="Times New Roman" w:cs="Times New Roman"/>
          <w:color w:val="000000"/>
          <w:sz w:val="24"/>
          <w:szCs w:val="24"/>
          <w:lang w:eastAsia="zh-CN"/>
        </w:rPr>
        <w:tab/>
      </w:r>
      <w:r w:rsidRPr="0054080C">
        <w:rPr>
          <w:rFonts w:ascii="Times New Roman" w:eastAsia="Times New Roman" w:hAnsi="Times New Roman" w:cs="Times New Roman"/>
          <w:color w:val="000000"/>
          <w:sz w:val="24"/>
          <w:szCs w:val="24"/>
          <w:lang w:eastAsia="zh-CN"/>
        </w:rPr>
        <w:tab/>
        <w:t xml:space="preserve">        Е. И. </w:t>
      </w:r>
      <w:proofErr w:type="spellStart"/>
      <w:r w:rsidRPr="0054080C">
        <w:rPr>
          <w:rFonts w:ascii="Times New Roman" w:eastAsia="Times New Roman" w:hAnsi="Times New Roman" w:cs="Times New Roman"/>
          <w:color w:val="000000"/>
          <w:sz w:val="24"/>
          <w:szCs w:val="24"/>
          <w:lang w:eastAsia="zh-CN"/>
        </w:rPr>
        <w:t>Мароз</w:t>
      </w:r>
      <w:proofErr w:type="spellEnd"/>
    </w:p>
    <w:p w:rsidR="0054080C" w:rsidRPr="0054080C" w:rsidRDefault="0054080C" w:rsidP="0054080C">
      <w:pPr>
        <w:suppressAutoHyphens/>
        <w:spacing w:after="0" w:line="242" w:lineRule="atLeast"/>
        <w:jc w:val="both"/>
        <w:rPr>
          <w:rFonts w:ascii="Times New Roman" w:eastAsia="Times New Roman" w:hAnsi="Times New Roman" w:cs="Times New Roman"/>
          <w:color w:val="000000"/>
          <w:sz w:val="24"/>
          <w:szCs w:val="24"/>
          <w:lang w:eastAsia="zh-CN"/>
        </w:rPr>
      </w:pPr>
    </w:p>
    <w:bookmarkEnd w:id="0"/>
    <w:p w:rsidR="0054080C" w:rsidRPr="0054080C" w:rsidRDefault="0054080C" w:rsidP="0054080C">
      <w:pPr>
        <w:suppressAutoHyphens/>
        <w:spacing w:after="0" w:line="242" w:lineRule="atLeast"/>
        <w:jc w:val="both"/>
        <w:rPr>
          <w:rFonts w:ascii="Times New Roman" w:eastAsia="Times New Roman" w:hAnsi="Times New Roman" w:cs="Times New Roman"/>
          <w:color w:val="000000"/>
          <w:sz w:val="24"/>
          <w:szCs w:val="24"/>
          <w:lang w:eastAsia="zh-CN"/>
        </w:rPr>
      </w:pPr>
    </w:p>
    <w:p w:rsidR="0054080C" w:rsidRPr="0054080C" w:rsidRDefault="0054080C" w:rsidP="0054080C">
      <w:pPr>
        <w:suppressAutoHyphens/>
        <w:spacing w:after="0" w:line="242" w:lineRule="atLeast"/>
        <w:jc w:val="both"/>
        <w:rPr>
          <w:rFonts w:ascii="Times New Roman" w:eastAsia="Times New Roman" w:hAnsi="Times New Roman" w:cs="Times New Roman"/>
          <w:color w:val="000000"/>
          <w:sz w:val="24"/>
          <w:szCs w:val="24"/>
          <w:lang w:eastAsia="zh-CN"/>
        </w:rPr>
      </w:pPr>
    </w:p>
    <w:p w:rsidR="0054080C" w:rsidRPr="0054080C" w:rsidRDefault="0054080C" w:rsidP="0054080C">
      <w:pPr>
        <w:suppressAutoHyphens/>
        <w:spacing w:after="0" w:line="242" w:lineRule="atLeast"/>
        <w:jc w:val="both"/>
        <w:rPr>
          <w:rFonts w:ascii="Times New Roman" w:eastAsia="Times New Roman" w:hAnsi="Times New Roman" w:cs="Times New Roman"/>
          <w:color w:val="000000"/>
          <w:sz w:val="24"/>
          <w:szCs w:val="24"/>
          <w:lang w:eastAsia="zh-CN"/>
        </w:rPr>
      </w:pPr>
    </w:p>
    <w:p w:rsidR="0054080C" w:rsidRPr="0054080C" w:rsidRDefault="0054080C" w:rsidP="0054080C">
      <w:pPr>
        <w:pStyle w:val="ConsPlusNormal"/>
        <w:jc w:val="center"/>
        <w:outlineLvl w:val="0"/>
        <w:rPr>
          <w:rFonts w:ascii="Times New Roman" w:hAnsi="Times New Roman" w:cs="Times New Roman"/>
          <w:sz w:val="24"/>
          <w:szCs w:val="24"/>
        </w:rPr>
      </w:pPr>
    </w:p>
    <w:p w:rsidR="0054080C" w:rsidRPr="0054080C" w:rsidRDefault="0054080C">
      <w:pPr>
        <w:pStyle w:val="ConsPlusNormal"/>
        <w:jc w:val="right"/>
        <w:outlineLvl w:val="0"/>
        <w:rPr>
          <w:rFonts w:ascii="Times New Roman" w:hAnsi="Times New Roman" w:cs="Times New Roman"/>
          <w:sz w:val="24"/>
          <w:szCs w:val="24"/>
        </w:rPr>
      </w:pPr>
    </w:p>
    <w:p w:rsidR="0054080C" w:rsidRPr="0054080C" w:rsidRDefault="0054080C">
      <w:pPr>
        <w:pStyle w:val="ConsPlusNormal"/>
        <w:jc w:val="right"/>
        <w:outlineLvl w:val="0"/>
        <w:rPr>
          <w:rFonts w:ascii="Times New Roman" w:hAnsi="Times New Roman" w:cs="Times New Roman"/>
          <w:sz w:val="24"/>
          <w:szCs w:val="24"/>
        </w:rPr>
      </w:pPr>
    </w:p>
    <w:p w:rsidR="0054080C" w:rsidRPr="0054080C" w:rsidRDefault="0054080C">
      <w:pPr>
        <w:pStyle w:val="ConsPlusNormal"/>
        <w:jc w:val="right"/>
        <w:outlineLvl w:val="0"/>
        <w:rPr>
          <w:rFonts w:ascii="Times New Roman" w:hAnsi="Times New Roman" w:cs="Times New Roman"/>
          <w:sz w:val="24"/>
          <w:szCs w:val="24"/>
        </w:rPr>
      </w:pPr>
    </w:p>
    <w:p w:rsidR="0054080C" w:rsidRPr="0054080C" w:rsidRDefault="0054080C">
      <w:pPr>
        <w:pStyle w:val="ConsPlusNormal"/>
        <w:jc w:val="right"/>
        <w:outlineLvl w:val="0"/>
        <w:rPr>
          <w:rFonts w:ascii="Times New Roman" w:hAnsi="Times New Roman" w:cs="Times New Roman"/>
          <w:sz w:val="24"/>
          <w:szCs w:val="24"/>
        </w:rPr>
      </w:pPr>
    </w:p>
    <w:p w:rsidR="0054080C" w:rsidRPr="0054080C" w:rsidRDefault="0054080C">
      <w:pPr>
        <w:pStyle w:val="ConsPlusNormal"/>
        <w:jc w:val="right"/>
        <w:outlineLvl w:val="0"/>
        <w:rPr>
          <w:rFonts w:ascii="Times New Roman" w:hAnsi="Times New Roman" w:cs="Times New Roman"/>
          <w:sz w:val="24"/>
          <w:szCs w:val="24"/>
        </w:rPr>
      </w:pPr>
    </w:p>
    <w:p w:rsidR="0054080C" w:rsidRPr="0054080C" w:rsidRDefault="0054080C">
      <w:pPr>
        <w:pStyle w:val="ConsPlusNormal"/>
        <w:jc w:val="right"/>
        <w:outlineLvl w:val="0"/>
        <w:rPr>
          <w:rFonts w:ascii="Times New Roman" w:hAnsi="Times New Roman" w:cs="Times New Roman"/>
          <w:sz w:val="24"/>
          <w:szCs w:val="24"/>
        </w:rPr>
      </w:pPr>
    </w:p>
    <w:p w:rsidR="0054080C" w:rsidRPr="0054080C" w:rsidRDefault="0054080C">
      <w:pPr>
        <w:pStyle w:val="ConsPlusNormal"/>
        <w:jc w:val="right"/>
        <w:outlineLvl w:val="0"/>
        <w:rPr>
          <w:rFonts w:ascii="Times New Roman" w:hAnsi="Times New Roman" w:cs="Times New Roman"/>
          <w:sz w:val="24"/>
          <w:szCs w:val="24"/>
        </w:rPr>
      </w:pPr>
    </w:p>
    <w:p w:rsidR="00BC003F" w:rsidRPr="0054080C" w:rsidRDefault="0054080C" w:rsidP="0054080C">
      <w:pPr>
        <w:suppressAutoHyphens/>
        <w:spacing w:after="0" w:line="242" w:lineRule="atLeast"/>
        <w:jc w:val="right"/>
        <w:rPr>
          <w:rFonts w:ascii="Times New Roman" w:hAnsi="Times New Roman" w:cs="Times New Roman"/>
          <w:sz w:val="24"/>
          <w:szCs w:val="24"/>
        </w:rPr>
      </w:pPr>
      <w:r w:rsidRPr="0054080C">
        <w:rPr>
          <w:rFonts w:ascii="Times New Roman" w:eastAsia="Times New Roman" w:hAnsi="Times New Roman" w:cs="Times New Roman"/>
          <w:color w:val="000000"/>
          <w:sz w:val="24"/>
          <w:szCs w:val="24"/>
          <w:lang w:eastAsia="zh-CN"/>
        </w:rPr>
        <w:lastRenderedPageBreak/>
        <w:t>Приложение № 1</w:t>
      </w:r>
      <w:r>
        <w:rPr>
          <w:rFonts w:ascii="Times New Roman" w:hAnsi="Times New Roman" w:cs="Times New Roman"/>
          <w:sz w:val="24"/>
          <w:szCs w:val="24"/>
        </w:rPr>
        <w:t xml:space="preserve"> </w:t>
      </w:r>
    </w:p>
    <w:p w:rsidR="00BC003F" w:rsidRPr="0054080C" w:rsidRDefault="0054080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П</w:t>
      </w:r>
      <w:r w:rsidR="00BC003F" w:rsidRPr="0054080C">
        <w:rPr>
          <w:rFonts w:ascii="Times New Roman" w:hAnsi="Times New Roman" w:cs="Times New Roman"/>
          <w:sz w:val="24"/>
          <w:szCs w:val="24"/>
        </w:rPr>
        <w:t>остановлени</w:t>
      </w:r>
      <w:r>
        <w:rPr>
          <w:rFonts w:ascii="Times New Roman" w:hAnsi="Times New Roman" w:cs="Times New Roman"/>
          <w:sz w:val="24"/>
          <w:szCs w:val="24"/>
        </w:rPr>
        <w:t>ю а</w:t>
      </w:r>
      <w:r w:rsidR="00BC003F" w:rsidRPr="0054080C">
        <w:rPr>
          <w:rFonts w:ascii="Times New Roman" w:hAnsi="Times New Roman" w:cs="Times New Roman"/>
          <w:sz w:val="24"/>
          <w:szCs w:val="24"/>
        </w:rPr>
        <w:t>дминистрации</w:t>
      </w:r>
    </w:p>
    <w:p w:rsidR="003416E6" w:rsidRPr="0054080C" w:rsidRDefault="003416E6">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Пайского сельского поселения</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 xml:space="preserve">от </w:t>
      </w:r>
      <w:r w:rsidR="0054080C" w:rsidRPr="0054080C">
        <w:rPr>
          <w:rFonts w:ascii="Times New Roman" w:hAnsi="Times New Roman" w:cs="Times New Roman"/>
          <w:sz w:val="24"/>
          <w:szCs w:val="24"/>
        </w:rPr>
        <w:t>31.01.2019г.</w:t>
      </w:r>
      <w:r w:rsidRPr="0054080C">
        <w:rPr>
          <w:rFonts w:ascii="Times New Roman" w:hAnsi="Times New Roman" w:cs="Times New Roman"/>
          <w:sz w:val="24"/>
          <w:szCs w:val="24"/>
        </w:rPr>
        <w:t xml:space="preserve"> </w:t>
      </w:r>
      <w:r w:rsidR="0054080C" w:rsidRPr="0054080C">
        <w:rPr>
          <w:rFonts w:ascii="Times New Roman" w:hAnsi="Times New Roman" w:cs="Times New Roman"/>
          <w:sz w:val="24"/>
          <w:szCs w:val="24"/>
        </w:rPr>
        <w:t>№ 2</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Title"/>
        <w:jc w:val="center"/>
        <w:rPr>
          <w:rFonts w:ascii="Times New Roman" w:hAnsi="Times New Roman" w:cs="Times New Roman"/>
          <w:sz w:val="24"/>
          <w:szCs w:val="24"/>
        </w:rPr>
      </w:pPr>
      <w:bookmarkStart w:id="1" w:name="P36"/>
      <w:bookmarkEnd w:id="1"/>
      <w:r w:rsidRPr="0054080C">
        <w:rPr>
          <w:rFonts w:ascii="Times New Roman" w:hAnsi="Times New Roman" w:cs="Times New Roman"/>
          <w:sz w:val="24"/>
          <w:szCs w:val="24"/>
        </w:rPr>
        <w:t>ПОРЯДОК</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УЧЕТА БЮДЖЕТНЫХ И ДЕНЕЖНЫХ ОБЯЗАТЕЛЬСТВ ПОЛУЧАТЕЛЕЙ</w:t>
      </w:r>
    </w:p>
    <w:p w:rsidR="00BC003F" w:rsidRPr="0054080C" w:rsidRDefault="00BC003F" w:rsidP="001D365E">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 xml:space="preserve">СРЕДСТВ БЮДЖЕТА </w:t>
      </w:r>
      <w:r w:rsidR="0054080C" w:rsidRPr="0054080C">
        <w:rPr>
          <w:rFonts w:ascii="Times New Roman" w:hAnsi="Times New Roman" w:cs="Times New Roman"/>
          <w:sz w:val="24"/>
          <w:szCs w:val="24"/>
        </w:rPr>
        <w:t>ПАЙСКОГО СЕЛЬСКОГО ПОСЕЛЕНИЯ</w:t>
      </w:r>
    </w:p>
    <w:p w:rsidR="009F22CE" w:rsidRPr="0054080C" w:rsidRDefault="009F22CE" w:rsidP="001D365E">
      <w:pPr>
        <w:pStyle w:val="ConsPlusTitle"/>
        <w:jc w:val="center"/>
        <w:rPr>
          <w:rFonts w:ascii="Times New Roman" w:hAnsi="Times New Roman" w:cs="Times New Roman"/>
          <w:sz w:val="24"/>
          <w:szCs w:val="24"/>
        </w:rPr>
      </w:pPr>
    </w:p>
    <w:p w:rsidR="00BC003F" w:rsidRPr="0054080C" w:rsidRDefault="00BC003F">
      <w:pPr>
        <w:pStyle w:val="ConsPlusTitle"/>
        <w:jc w:val="center"/>
        <w:outlineLvl w:val="1"/>
        <w:rPr>
          <w:rFonts w:ascii="Times New Roman" w:hAnsi="Times New Roman" w:cs="Times New Roman"/>
          <w:sz w:val="24"/>
          <w:szCs w:val="24"/>
        </w:rPr>
      </w:pPr>
      <w:r w:rsidRPr="0054080C">
        <w:rPr>
          <w:rFonts w:ascii="Times New Roman" w:hAnsi="Times New Roman" w:cs="Times New Roman"/>
          <w:sz w:val="24"/>
          <w:szCs w:val="24"/>
        </w:rPr>
        <w:t>I. Общие положения</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1. Настоящий Порядок учета бюджетных и денежных обязательств получателей средств бюджета </w:t>
      </w:r>
      <w:r w:rsidR="003A167E" w:rsidRPr="0054080C">
        <w:rPr>
          <w:rFonts w:ascii="Times New Roman" w:hAnsi="Times New Roman" w:cs="Times New Roman"/>
          <w:sz w:val="24"/>
          <w:szCs w:val="24"/>
        </w:rPr>
        <w:t xml:space="preserve"> </w:t>
      </w:r>
      <w:r w:rsidR="001D365E" w:rsidRPr="0054080C">
        <w:rPr>
          <w:rFonts w:ascii="Times New Roman" w:hAnsi="Times New Roman" w:cs="Times New Roman"/>
          <w:sz w:val="24"/>
          <w:szCs w:val="24"/>
        </w:rPr>
        <w:t xml:space="preserve">Пайского сельского поселения </w:t>
      </w:r>
      <w:r w:rsidRPr="0054080C">
        <w:rPr>
          <w:rFonts w:ascii="Times New Roman" w:hAnsi="Times New Roman" w:cs="Times New Roman"/>
          <w:sz w:val="24"/>
          <w:szCs w:val="24"/>
        </w:rPr>
        <w:t xml:space="preserve">(далее - Порядок) разработан на основании </w:t>
      </w:r>
      <w:hyperlink r:id="rId7" w:history="1">
        <w:r w:rsidRPr="0054080C">
          <w:rPr>
            <w:rFonts w:ascii="Times New Roman" w:hAnsi="Times New Roman" w:cs="Times New Roman"/>
            <w:color w:val="0000FF"/>
            <w:sz w:val="24"/>
            <w:szCs w:val="24"/>
          </w:rPr>
          <w:t>статьи 219</w:t>
        </w:r>
      </w:hyperlink>
      <w:r w:rsidRPr="0054080C">
        <w:rPr>
          <w:rFonts w:ascii="Times New Roman" w:hAnsi="Times New Roman" w:cs="Times New Roman"/>
          <w:sz w:val="24"/>
          <w:szCs w:val="24"/>
        </w:rPr>
        <w:t xml:space="preserve"> Бюджетного кодекса Российской Федерации и устанавливает порядок исполнения бюджета </w:t>
      </w:r>
      <w:r w:rsidR="003A167E" w:rsidRPr="0054080C">
        <w:rPr>
          <w:rFonts w:ascii="Times New Roman" w:hAnsi="Times New Roman" w:cs="Times New Roman"/>
          <w:sz w:val="24"/>
          <w:szCs w:val="24"/>
        </w:rPr>
        <w:t xml:space="preserve"> </w:t>
      </w:r>
      <w:r w:rsidR="001D365E" w:rsidRPr="0054080C">
        <w:rPr>
          <w:rFonts w:ascii="Times New Roman" w:hAnsi="Times New Roman" w:cs="Times New Roman"/>
          <w:sz w:val="24"/>
          <w:szCs w:val="24"/>
        </w:rPr>
        <w:t xml:space="preserve">Пайского сельского поселения </w:t>
      </w:r>
      <w:r w:rsidRPr="0054080C">
        <w:rPr>
          <w:rFonts w:ascii="Times New Roman" w:hAnsi="Times New Roman" w:cs="Times New Roman"/>
          <w:sz w:val="24"/>
          <w:szCs w:val="24"/>
        </w:rPr>
        <w:t xml:space="preserve">в части учета органом, осуществляющим кассовое исполнение бюджета (далее - уполномоченным органом) бюджетных и денежных обязательств получателей средств бюджета </w:t>
      </w:r>
      <w:r w:rsidR="003A167E" w:rsidRPr="0054080C">
        <w:rPr>
          <w:rFonts w:ascii="Times New Roman" w:hAnsi="Times New Roman" w:cs="Times New Roman"/>
          <w:sz w:val="24"/>
          <w:szCs w:val="24"/>
        </w:rPr>
        <w:t xml:space="preserve"> </w:t>
      </w:r>
      <w:r w:rsidR="001D365E" w:rsidRPr="0054080C">
        <w:rPr>
          <w:rFonts w:ascii="Times New Roman" w:hAnsi="Times New Roman" w:cs="Times New Roman"/>
          <w:sz w:val="24"/>
          <w:szCs w:val="24"/>
        </w:rPr>
        <w:t xml:space="preserve">Пайского сельского поселения </w:t>
      </w:r>
      <w:r w:rsidRPr="0054080C">
        <w:rPr>
          <w:rFonts w:ascii="Times New Roman" w:hAnsi="Times New Roman" w:cs="Times New Roman"/>
          <w:sz w:val="24"/>
          <w:szCs w:val="24"/>
        </w:rPr>
        <w:t>(далее - получатели бюджетных средств).</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2. Бюджетные и денежные обязательства учитываются уполномоченным органом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открытом в установленном порядке в уполномоченном органе (далее - соответствующий лицевой счет получателя бюджетных средств).</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3. Постановка на учет бюджетных обязательств (внесение изменений в поставленное на учет бюджетное обязательство) осуществляется на основании сформированных и представленных получателями бюджетных средств Сведений о бюджетном обязательстве (код формы по Общероссийскому классификатору управленческой документации (далее - код формы по </w:t>
      </w:r>
      <w:hyperlink r:id="rId8"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0506101), содержащих информацию согласно </w:t>
      </w:r>
      <w:hyperlink w:anchor="P173" w:history="1">
        <w:r w:rsidRPr="0054080C">
          <w:rPr>
            <w:rFonts w:ascii="Times New Roman" w:hAnsi="Times New Roman" w:cs="Times New Roman"/>
            <w:color w:val="0000FF"/>
            <w:sz w:val="24"/>
            <w:szCs w:val="24"/>
          </w:rPr>
          <w:t>приложению N 1</w:t>
        </w:r>
      </w:hyperlink>
      <w:r w:rsidRPr="0054080C">
        <w:rPr>
          <w:rFonts w:ascii="Times New Roman" w:hAnsi="Times New Roman" w:cs="Times New Roman"/>
          <w:sz w:val="24"/>
          <w:szCs w:val="24"/>
        </w:rPr>
        <w:t xml:space="preserve"> к настоящему Порядку (далее - Сведения о бюджетном обязательстве).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4. Постановка на учет денежных обязательств осуществляется на основании сформированных и представленных получателями бюджетных средств Сведений о денежном обязательстве (код формы по </w:t>
      </w:r>
      <w:hyperlink r:id="rId9"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0506102), содержащих информацию согласно </w:t>
      </w:r>
      <w:hyperlink w:anchor="P316" w:history="1">
        <w:r w:rsidRPr="0054080C">
          <w:rPr>
            <w:rFonts w:ascii="Times New Roman" w:hAnsi="Times New Roman" w:cs="Times New Roman"/>
            <w:color w:val="0000FF"/>
            <w:sz w:val="24"/>
            <w:szCs w:val="24"/>
          </w:rPr>
          <w:t>приложению N 2</w:t>
        </w:r>
      </w:hyperlink>
      <w:r w:rsidRPr="0054080C">
        <w:rPr>
          <w:rFonts w:ascii="Times New Roman" w:hAnsi="Times New Roman" w:cs="Times New Roman"/>
          <w:sz w:val="24"/>
          <w:szCs w:val="24"/>
        </w:rPr>
        <w:t xml:space="preserve"> к настоящему Порядку (далее - Сведения о денежном обязательстве).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5. В установленных настоящим Порядком случаях Сведения о бюджетном обязательстве и Сведения о денежном обязательстве формируются уполномоченным органом.</w:t>
      </w:r>
    </w:p>
    <w:p w:rsidR="002C5418"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6. </w:t>
      </w:r>
      <w:r w:rsidR="002C5418" w:rsidRPr="0054080C">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 подписываются усиленной квалифицированной электронной подписью лица, имеющего право действовать от имени получателя бюджетных средств (далее - электронная подпись уполномоченного лица) и представляются в уполномоченный орган посредством системы электронного документооборота.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7.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8. При формировании Сведений о бюджетном обязательстве и Сведений о денежном </w:t>
      </w:r>
      <w:r w:rsidRPr="0054080C">
        <w:rPr>
          <w:rFonts w:ascii="Times New Roman" w:hAnsi="Times New Roman" w:cs="Times New Roman"/>
          <w:sz w:val="24"/>
          <w:szCs w:val="24"/>
        </w:rPr>
        <w:lastRenderedPageBreak/>
        <w:t>обязательстве применяются справочники, реестры и классификаторы, используемые в информационной системе, в соответствии с Порядком.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9. 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Title"/>
        <w:jc w:val="center"/>
        <w:outlineLvl w:val="1"/>
        <w:rPr>
          <w:rFonts w:ascii="Times New Roman" w:hAnsi="Times New Roman" w:cs="Times New Roman"/>
          <w:sz w:val="24"/>
          <w:szCs w:val="24"/>
        </w:rPr>
      </w:pPr>
      <w:r w:rsidRPr="0054080C">
        <w:rPr>
          <w:rFonts w:ascii="Times New Roman" w:hAnsi="Times New Roman" w:cs="Times New Roman"/>
          <w:sz w:val="24"/>
          <w:szCs w:val="24"/>
        </w:rPr>
        <w:t>II. Порядок учета бюджетных обязательств</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получателей бюджетных средств</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10.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406" w:history="1">
        <w:r w:rsidRPr="0054080C">
          <w:rPr>
            <w:rFonts w:ascii="Times New Roman" w:hAnsi="Times New Roman" w:cs="Times New Roman"/>
            <w:color w:val="0000FF"/>
            <w:sz w:val="24"/>
            <w:szCs w:val="24"/>
          </w:rPr>
          <w:t>графе 2</w:t>
        </w:r>
      </w:hyperlink>
      <w:r w:rsidRPr="0054080C">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согласно </w:t>
      </w:r>
      <w:hyperlink w:anchor="P396" w:history="1">
        <w:r w:rsidRPr="0054080C">
          <w:rPr>
            <w:rFonts w:ascii="Times New Roman" w:hAnsi="Times New Roman" w:cs="Times New Roman"/>
            <w:color w:val="0000FF"/>
            <w:sz w:val="24"/>
            <w:szCs w:val="24"/>
          </w:rPr>
          <w:t>приложению N 3</w:t>
        </w:r>
      </w:hyperlink>
      <w:r w:rsidRPr="0054080C">
        <w:rPr>
          <w:rFonts w:ascii="Times New Roman" w:hAnsi="Times New Roman" w:cs="Times New Roman"/>
          <w:sz w:val="24"/>
          <w:szCs w:val="24"/>
        </w:rPr>
        <w:t xml:space="preserve"> к Порядку (далее соответственно - документы-основания, Перечень).</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11. Сведения о бюджетных обязательствах, возникших на основании документов - оснований, предусмотренных </w:t>
      </w:r>
      <w:hyperlink w:anchor="P409" w:history="1">
        <w:r w:rsidRPr="0054080C">
          <w:rPr>
            <w:rFonts w:ascii="Times New Roman" w:hAnsi="Times New Roman" w:cs="Times New Roman"/>
            <w:color w:val="0000FF"/>
            <w:sz w:val="24"/>
            <w:szCs w:val="24"/>
          </w:rPr>
          <w:t>пунктом 1 графы 2</w:t>
        </w:r>
      </w:hyperlink>
      <w:r w:rsidRPr="0054080C">
        <w:rPr>
          <w:rFonts w:ascii="Times New Roman" w:hAnsi="Times New Roman" w:cs="Times New Roman"/>
          <w:sz w:val="24"/>
          <w:szCs w:val="24"/>
        </w:rPr>
        <w:t xml:space="preserve"> Перечня (далее - принимаемые бюджетные обязательства), формируются получателем бюджетных средств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12. Сведения о бюджетных обязательствах, возникших на основании документов - оснований, предусмотренных </w:t>
      </w:r>
      <w:hyperlink w:anchor="P412" w:history="1">
        <w:r w:rsidRPr="0054080C">
          <w:rPr>
            <w:rFonts w:ascii="Times New Roman" w:hAnsi="Times New Roman" w:cs="Times New Roman"/>
            <w:color w:val="0000FF"/>
            <w:sz w:val="24"/>
            <w:szCs w:val="24"/>
          </w:rPr>
          <w:t>пунктами 2</w:t>
        </w:r>
      </w:hyperlink>
      <w:r w:rsidRPr="0054080C">
        <w:rPr>
          <w:rFonts w:ascii="Times New Roman" w:hAnsi="Times New Roman" w:cs="Times New Roman"/>
          <w:sz w:val="24"/>
          <w:szCs w:val="24"/>
        </w:rPr>
        <w:t>-</w:t>
      </w:r>
      <w:hyperlink w:anchor="P485" w:history="1">
        <w:r w:rsidR="006C43E6" w:rsidRPr="0054080C">
          <w:rPr>
            <w:rFonts w:ascii="Times New Roman" w:hAnsi="Times New Roman" w:cs="Times New Roman"/>
            <w:color w:val="0000FF"/>
            <w:sz w:val="24"/>
            <w:szCs w:val="24"/>
          </w:rPr>
          <w:t>10</w:t>
        </w:r>
        <w:r w:rsidRPr="0054080C">
          <w:rPr>
            <w:rFonts w:ascii="Times New Roman" w:hAnsi="Times New Roman" w:cs="Times New Roman"/>
            <w:color w:val="0000FF"/>
            <w:sz w:val="24"/>
            <w:szCs w:val="24"/>
          </w:rPr>
          <w:t xml:space="preserve"> графы 2</w:t>
        </w:r>
      </w:hyperlink>
      <w:r w:rsidRPr="0054080C">
        <w:rPr>
          <w:rFonts w:ascii="Times New Roman" w:hAnsi="Times New Roman" w:cs="Times New Roman"/>
          <w:sz w:val="24"/>
          <w:szCs w:val="24"/>
        </w:rPr>
        <w:t xml:space="preserve"> Перечня (далее - принятые бюджетные обязательства) формируются:</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а) получателем бюджетных средств:</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 пунктами 2-</w:t>
      </w:r>
      <w:hyperlink w:anchor="P443" w:history="1">
        <w:r w:rsidR="006C43E6" w:rsidRPr="0054080C">
          <w:rPr>
            <w:rFonts w:ascii="Times New Roman" w:hAnsi="Times New Roman" w:cs="Times New Roman"/>
            <w:color w:val="0000FF"/>
            <w:sz w:val="24"/>
            <w:szCs w:val="24"/>
          </w:rPr>
          <w:t>5</w:t>
        </w:r>
        <w:r w:rsidRPr="0054080C">
          <w:rPr>
            <w:rFonts w:ascii="Times New Roman" w:hAnsi="Times New Roman" w:cs="Times New Roman"/>
            <w:color w:val="0000FF"/>
            <w:sz w:val="24"/>
            <w:szCs w:val="24"/>
          </w:rPr>
          <w:t xml:space="preserve"> графы 2</w:t>
        </w:r>
      </w:hyperlink>
      <w:r w:rsidRPr="0054080C">
        <w:rPr>
          <w:rFonts w:ascii="Times New Roman" w:hAnsi="Times New Roman" w:cs="Times New Roman"/>
          <w:sz w:val="24"/>
          <w:szCs w:val="24"/>
        </w:rPr>
        <w:t xml:space="preserve"> Перечня, не позднее трех рабочих дней со дня заключения соответственно муниципального контракта, договора, договора (соглашения) о предоставлении </w:t>
      </w:r>
      <w:r w:rsidR="006C43E6" w:rsidRPr="0054080C">
        <w:rPr>
          <w:rFonts w:ascii="Times New Roman" w:hAnsi="Times New Roman" w:cs="Times New Roman"/>
          <w:sz w:val="24"/>
          <w:szCs w:val="24"/>
        </w:rPr>
        <w:t>субсидии муниципальному бюджетному или автономному учреждению,</w:t>
      </w:r>
      <w:r w:rsidRPr="0054080C">
        <w:rPr>
          <w:rFonts w:ascii="Times New Roman" w:hAnsi="Times New Roman" w:cs="Times New Roman"/>
          <w:sz w:val="24"/>
          <w:szCs w:val="24"/>
        </w:rPr>
        <w:t xml:space="preserve"> </w:t>
      </w:r>
      <w:r w:rsidR="006C43E6" w:rsidRPr="0054080C">
        <w:rPr>
          <w:rFonts w:ascii="Times New Roman" w:hAnsi="Times New Roman" w:cs="Times New Roman"/>
          <w:sz w:val="24"/>
          <w:szCs w:val="24"/>
        </w:rPr>
        <w:t xml:space="preserve">субсидии </w:t>
      </w:r>
      <w:r w:rsidRPr="0054080C">
        <w:rPr>
          <w:rFonts w:ascii="Times New Roman" w:hAnsi="Times New Roman" w:cs="Times New Roman"/>
          <w:sz w:val="24"/>
          <w:szCs w:val="24"/>
        </w:rPr>
        <w:t>или бюджетных инвестиций юридическому лицу, указанных в названных пунктах графы 2 Перечня;</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59" w:history="1">
        <w:r w:rsidRPr="0054080C">
          <w:rPr>
            <w:rFonts w:ascii="Times New Roman" w:hAnsi="Times New Roman" w:cs="Times New Roman"/>
            <w:sz w:val="24"/>
            <w:szCs w:val="24"/>
          </w:rPr>
          <w:t xml:space="preserve">пунктом </w:t>
        </w:r>
        <w:r w:rsidR="006C43E6" w:rsidRPr="0054080C">
          <w:rPr>
            <w:rFonts w:ascii="Times New Roman" w:hAnsi="Times New Roman" w:cs="Times New Roman"/>
            <w:sz w:val="24"/>
            <w:szCs w:val="24"/>
          </w:rPr>
          <w:t>6</w:t>
        </w:r>
        <w:r w:rsidRPr="0054080C">
          <w:rPr>
            <w:rFonts w:ascii="Times New Roman" w:hAnsi="Times New Roman" w:cs="Times New Roman"/>
            <w:sz w:val="24"/>
            <w:szCs w:val="24"/>
          </w:rPr>
          <w:t xml:space="preserve"> графы 2</w:t>
        </w:r>
      </w:hyperlink>
      <w:r w:rsidRPr="0054080C">
        <w:rPr>
          <w:rFonts w:ascii="Times New Roman" w:hAnsi="Times New Roman" w:cs="Times New Roman"/>
          <w:sz w:val="24"/>
          <w:szCs w:val="24"/>
        </w:rPr>
        <w:t xml:space="preserve">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бюджетных средств бюджетных обязательств, возникших на основании соответственно нормативного правового акта о предоставлении субсидии юридическому лицу, указанных в названных пунктах графы 2 Перечня;</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6" w:history="1">
        <w:r w:rsidR="006C43E6" w:rsidRPr="0054080C">
          <w:rPr>
            <w:rFonts w:ascii="Times New Roman" w:hAnsi="Times New Roman" w:cs="Times New Roman"/>
            <w:color w:val="0000FF"/>
            <w:sz w:val="24"/>
            <w:szCs w:val="24"/>
          </w:rPr>
          <w:t>пунктом 7</w:t>
        </w:r>
        <w:r w:rsidRPr="0054080C">
          <w:rPr>
            <w:rFonts w:ascii="Times New Roman" w:hAnsi="Times New Roman" w:cs="Times New Roman"/>
            <w:color w:val="0000FF"/>
            <w:sz w:val="24"/>
            <w:szCs w:val="24"/>
          </w:rPr>
          <w:t xml:space="preserve"> графы 2</w:t>
        </w:r>
      </w:hyperlink>
      <w:r w:rsidRPr="0054080C">
        <w:rPr>
          <w:rFonts w:ascii="Times New Roman" w:hAnsi="Times New Roman" w:cs="Times New Roman"/>
          <w:sz w:val="24"/>
          <w:szCs w:val="24"/>
        </w:rPr>
        <w:t xml:space="preserve"> Перечня, не позднее трех рабочих дней со дня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lastRenderedPageBreak/>
        <w:t>б) уполномоченным органом: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85" w:history="1">
        <w:r w:rsidR="006C43E6" w:rsidRPr="0054080C">
          <w:rPr>
            <w:rFonts w:ascii="Times New Roman" w:hAnsi="Times New Roman" w:cs="Times New Roman"/>
            <w:color w:val="0000FF"/>
            <w:sz w:val="24"/>
            <w:szCs w:val="24"/>
          </w:rPr>
          <w:t>пунктом 10</w:t>
        </w:r>
        <w:r w:rsidRPr="0054080C">
          <w:rPr>
            <w:rFonts w:ascii="Times New Roman" w:hAnsi="Times New Roman" w:cs="Times New Roman"/>
            <w:color w:val="0000FF"/>
            <w:sz w:val="24"/>
            <w:szCs w:val="24"/>
          </w:rPr>
          <w:t xml:space="preserve"> графы 2</w:t>
        </w:r>
      </w:hyperlink>
      <w:r w:rsidRPr="0054080C">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16" w:history="1">
        <w:r w:rsidRPr="0054080C">
          <w:rPr>
            <w:rFonts w:ascii="Times New Roman" w:hAnsi="Times New Roman" w:cs="Times New Roman"/>
            <w:color w:val="0000FF"/>
            <w:sz w:val="24"/>
            <w:szCs w:val="24"/>
          </w:rPr>
          <w:t>пунктами 28</w:t>
        </w:r>
      </w:hyperlink>
      <w:r w:rsidRPr="0054080C">
        <w:rPr>
          <w:rFonts w:ascii="Times New Roman" w:hAnsi="Times New Roman" w:cs="Times New Roman"/>
          <w:sz w:val="24"/>
          <w:szCs w:val="24"/>
        </w:rPr>
        <w:t xml:space="preserve"> и </w:t>
      </w:r>
      <w:hyperlink w:anchor="P122" w:history="1">
        <w:r w:rsidRPr="0054080C">
          <w:rPr>
            <w:rFonts w:ascii="Times New Roman" w:hAnsi="Times New Roman" w:cs="Times New Roman"/>
            <w:color w:val="0000FF"/>
            <w:sz w:val="24"/>
            <w:szCs w:val="24"/>
          </w:rPr>
          <w:t>30</w:t>
        </w:r>
      </w:hyperlink>
      <w:r w:rsidRPr="0054080C">
        <w:rPr>
          <w:rFonts w:ascii="Times New Roman" w:hAnsi="Times New Roman" w:cs="Times New Roman"/>
          <w:sz w:val="24"/>
          <w:szCs w:val="24"/>
        </w:rPr>
        <w:t xml:space="preserve"> Порядка.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Формирование Сведений о бюджетных обязательствах, возникших на основании документов-основ</w:t>
      </w:r>
      <w:r w:rsidR="006C43E6" w:rsidRPr="0054080C">
        <w:rPr>
          <w:rFonts w:ascii="Times New Roman" w:hAnsi="Times New Roman" w:cs="Times New Roman"/>
          <w:sz w:val="24"/>
          <w:szCs w:val="24"/>
        </w:rPr>
        <w:t>аний, предусмотренных пунктом 10</w:t>
      </w:r>
      <w:r w:rsidRPr="0054080C">
        <w:rPr>
          <w:rFonts w:ascii="Times New Roman" w:hAnsi="Times New Roman" w:cs="Times New Roman"/>
          <w:sz w:val="24"/>
          <w:szCs w:val="24"/>
        </w:rPr>
        <w:t xml:space="preserve"> графы 2 Перечня, осуществляется уполномоченным органом после проверки наличия в платежном документе, представленном получателем средств местного бюджета, типа бюджетного обязательства.</w:t>
      </w:r>
    </w:p>
    <w:p w:rsidR="00D26927"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13. Сведения о бюджетном обязательстве, возникшем на основании документа-основания, предусмотренного </w:t>
      </w:r>
      <w:hyperlink w:anchor="P412" w:history="1">
        <w:r w:rsidRPr="0054080C">
          <w:rPr>
            <w:rFonts w:ascii="Times New Roman" w:hAnsi="Times New Roman" w:cs="Times New Roman"/>
            <w:sz w:val="24"/>
            <w:szCs w:val="24"/>
          </w:rPr>
          <w:t>пунктом 2</w:t>
        </w:r>
      </w:hyperlink>
      <w:r w:rsidRPr="0054080C">
        <w:rPr>
          <w:rFonts w:ascii="Times New Roman" w:hAnsi="Times New Roman" w:cs="Times New Roman"/>
          <w:sz w:val="24"/>
          <w:szCs w:val="24"/>
        </w:rPr>
        <w:t>-</w:t>
      </w:r>
      <w:r w:rsidR="006C43E6" w:rsidRPr="0054080C">
        <w:rPr>
          <w:rFonts w:ascii="Times New Roman" w:hAnsi="Times New Roman" w:cs="Times New Roman"/>
          <w:sz w:val="24"/>
          <w:szCs w:val="24"/>
        </w:rPr>
        <w:t>5</w:t>
      </w:r>
      <w:hyperlink w:anchor="P459" w:history="1"/>
      <w:r w:rsidRPr="0054080C">
        <w:rPr>
          <w:rFonts w:ascii="Times New Roman" w:hAnsi="Times New Roman" w:cs="Times New Roman"/>
          <w:sz w:val="24"/>
          <w:szCs w:val="24"/>
        </w:rPr>
        <w:t xml:space="preserve"> Перечня, направляются в уполномоченный орган с приложением копии документа-основания (документа о внесении изменений в документ-основание), </w:t>
      </w:r>
      <w:r w:rsidR="00892C23" w:rsidRPr="0054080C">
        <w:rPr>
          <w:rFonts w:ascii="Times New Roman" w:hAnsi="Times New Roman" w:cs="Times New Roman"/>
          <w:sz w:val="24"/>
          <w:szCs w:val="24"/>
        </w:rPr>
        <w:t xml:space="preserve">в форме электронной копии документа на бумажном носителе, созданной посредством его сканирования, или копии электронного документа, </w:t>
      </w:r>
      <w:r w:rsidR="00D26927" w:rsidRPr="0054080C">
        <w:rPr>
          <w:rFonts w:ascii="Times New Roman" w:hAnsi="Times New Roman" w:cs="Times New Roman"/>
          <w:sz w:val="24"/>
          <w:szCs w:val="24"/>
        </w:rPr>
        <w:t>подтвержденной электронной подписью уполномоченного лица.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При направлении в уполномоченный орган Сведений о бюджетном обязательстве, возникшем на основании документа-основания, предусмотренного </w:t>
      </w:r>
      <w:hyperlink w:anchor="P466" w:history="1">
        <w:r w:rsidR="006C43E6" w:rsidRPr="0054080C">
          <w:rPr>
            <w:rFonts w:ascii="Times New Roman" w:hAnsi="Times New Roman" w:cs="Times New Roman"/>
            <w:color w:val="0000FF"/>
            <w:sz w:val="24"/>
            <w:szCs w:val="24"/>
          </w:rPr>
          <w:t>пунктом 7</w:t>
        </w:r>
        <w:r w:rsidRPr="0054080C">
          <w:rPr>
            <w:rFonts w:ascii="Times New Roman" w:hAnsi="Times New Roman" w:cs="Times New Roman"/>
            <w:color w:val="0000FF"/>
            <w:sz w:val="24"/>
            <w:szCs w:val="24"/>
          </w:rPr>
          <w:t xml:space="preserve"> графы 2</w:t>
        </w:r>
      </w:hyperlink>
      <w:r w:rsidRPr="0054080C">
        <w:rPr>
          <w:rFonts w:ascii="Times New Roman" w:hAnsi="Times New Roman" w:cs="Times New Roman"/>
          <w:sz w:val="24"/>
          <w:szCs w:val="24"/>
        </w:rPr>
        <w:t xml:space="preserve"> Перечня, копия указанного документа-основания в уполномоченный орган не представляется.</w:t>
      </w:r>
    </w:p>
    <w:p w:rsidR="00BC003F" w:rsidRPr="0054080C" w:rsidRDefault="00BC003F">
      <w:pPr>
        <w:pStyle w:val="ConsPlusNormal"/>
        <w:spacing w:before="220"/>
        <w:ind w:firstLine="540"/>
        <w:jc w:val="both"/>
        <w:rPr>
          <w:rFonts w:ascii="Times New Roman" w:hAnsi="Times New Roman" w:cs="Times New Roman"/>
          <w:sz w:val="24"/>
          <w:szCs w:val="24"/>
        </w:rPr>
      </w:pPr>
      <w:bookmarkStart w:id="2" w:name="P67"/>
      <w:bookmarkEnd w:id="2"/>
      <w:r w:rsidRPr="0054080C">
        <w:rPr>
          <w:rFonts w:ascii="Times New Roman" w:hAnsi="Times New Roman" w:cs="Times New Roman"/>
          <w:sz w:val="24"/>
          <w:szCs w:val="24"/>
        </w:rPr>
        <w:t>14.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15. В случае внесения изменений в бюджетное обязательство без внесения изменений в документ-основание, документ-основание в уполномоченный орган повторно не представляется.</w:t>
      </w:r>
    </w:p>
    <w:p w:rsidR="00BC003F" w:rsidRPr="0054080C" w:rsidRDefault="00BC003F">
      <w:pPr>
        <w:pStyle w:val="ConsPlusNormal"/>
        <w:spacing w:before="220"/>
        <w:ind w:firstLine="540"/>
        <w:jc w:val="both"/>
        <w:rPr>
          <w:rFonts w:ascii="Times New Roman" w:hAnsi="Times New Roman" w:cs="Times New Roman"/>
          <w:sz w:val="24"/>
          <w:szCs w:val="24"/>
        </w:rPr>
      </w:pPr>
      <w:bookmarkStart w:id="3" w:name="P69"/>
      <w:bookmarkEnd w:id="3"/>
      <w:r w:rsidRPr="0054080C">
        <w:rPr>
          <w:rFonts w:ascii="Times New Roman" w:hAnsi="Times New Roman" w:cs="Times New Roman"/>
          <w:sz w:val="24"/>
          <w:szCs w:val="24"/>
        </w:rPr>
        <w:t xml:space="preserve">16.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409" w:history="1">
        <w:r w:rsidRPr="0054080C">
          <w:rPr>
            <w:rFonts w:ascii="Times New Roman" w:hAnsi="Times New Roman" w:cs="Times New Roman"/>
            <w:sz w:val="24"/>
            <w:szCs w:val="24"/>
          </w:rPr>
          <w:t>пунктами 1</w:t>
        </w:r>
      </w:hyperlink>
      <w:r w:rsidRPr="0054080C">
        <w:rPr>
          <w:rFonts w:ascii="Times New Roman" w:hAnsi="Times New Roman" w:cs="Times New Roman"/>
          <w:sz w:val="24"/>
          <w:szCs w:val="24"/>
        </w:rPr>
        <w:t>-</w:t>
      </w:r>
      <w:r w:rsidR="006C43E6" w:rsidRPr="0054080C">
        <w:rPr>
          <w:rFonts w:ascii="Times New Roman" w:hAnsi="Times New Roman" w:cs="Times New Roman"/>
          <w:sz w:val="24"/>
          <w:szCs w:val="24"/>
        </w:rPr>
        <w:t>10</w:t>
      </w:r>
      <w:r w:rsidRPr="0054080C">
        <w:rPr>
          <w:rFonts w:ascii="Times New Roman" w:hAnsi="Times New Roman" w:cs="Times New Roman"/>
          <w:sz w:val="24"/>
          <w:szCs w:val="24"/>
        </w:rPr>
        <w:t xml:space="preserve"> Перечня, осуществляется уполномоченным органом по итогам проверки, проводимой в соответствии с настоящим пунктом, в течение: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двух рабочих дней со дня получения от получателя бюджетных средств Сведений о бюджетном обязательстве, возникшем на основании документов-оснований, указанных в </w:t>
      </w:r>
      <w:hyperlink w:anchor="P408" w:history="1">
        <w:r w:rsidRPr="0054080C">
          <w:rPr>
            <w:rFonts w:ascii="Times New Roman" w:hAnsi="Times New Roman" w:cs="Times New Roman"/>
            <w:sz w:val="24"/>
            <w:szCs w:val="24"/>
          </w:rPr>
          <w:t>пунктах 1</w:t>
        </w:r>
      </w:hyperlink>
      <w:r w:rsidRPr="0054080C">
        <w:rPr>
          <w:rFonts w:ascii="Times New Roman" w:hAnsi="Times New Roman" w:cs="Times New Roman"/>
          <w:sz w:val="24"/>
          <w:szCs w:val="24"/>
        </w:rPr>
        <w:t>-</w:t>
      </w:r>
      <w:r w:rsidR="006C43E6" w:rsidRPr="0054080C">
        <w:rPr>
          <w:rFonts w:ascii="Times New Roman" w:hAnsi="Times New Roman" w:cs="Times New Roman"/>
          <w:sz w:val="24"/>
          <w:szCs w:val="24"/>
        </w:rPr>
        <w:t>9</w:t>
      </w:r>
      <w:hyperlink w:anchor="P478" w:history="1"/>
      <w:r w:rsidRPr="0054080C">
        <w:rPr>
          <w:rFonts w:ascii="Times New Roman" w:hAnsi="Times New Roman" w:cs="Times New Roman"/>
          <w:sz w:val="24"/>
          <w:szCs w:val="24"/>
        </w:rPr>
        <w:t xml:space="preserve"> Перечня;</w:t>
      </w:r>
    </w:p>
    <w:p w:rsidR="00BC003F" w:rsidRPr="0054080C" w:rsidRDefault="00656A0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highlight w:val="yellow"/>
        </w:rPr>
        <w:t xml:space="preserve">не позднее второго рабочего дня, следующего за днем формирования уполномоченным органом Сведений о бюджетных обязательствах, возникших на основании документов-оснований, предусмотренных </w:t>
      </w:r>
      <w:hyperlink w:anchor="P485" w:history="1">
        <w:r w:rsidR="009951BD" w:rsidRPr="0054080C">
          <w:rPr>
            <w:rFonts w:ascii="Times New Roman" w:hAnsi="Times New Roman" w:cs="Times New Roman"/>
            <w:color w:val="0000FF"/>
            <w:sz w:val="24"/>
            <w:szCs w:val="24"/>
            <w:highlight w:val="yellow"/>
          </w:rPr>
          <w:t xml:space="preserve">пунктом </w:t>
        </w:r>
        <w:r w:rsidR="006C43E6" w:rsidRPr="0054080C">
          <w:rPr>
            <w:rFonts w:ascii="Times New Roman" w:hAnsi="Times New Roman" w:cs="Times New Roman"/>
            <w:color w:val="0000FF"/>
            <w:sz w:val="24"/>
            <w:szCs w:val="24"/>
            <w:highlight w:val="yellow"/>
          </w:rPr>
          <w:t>10</w:t>
        </w:r>
        <w:r w:rsidR="00BC003F" w:rsidRPr="0054080C">
          <w:rPr>
            <w:rFonts w:ascii="Times New Roman" w:hAnsi="Times New Roman" w:cs="Times New Roman"/>
            <w:color w:val="0000FF"/>
            <w:sz w:val="24"/>
            <w:szCs w:val="24"/>
            <w:highlight w:val="yellow"/>
          </w:rPr>
          <w:t xml:space="preserve"> графы 2</w:t>
        </w:r>
      </w:hyperlink>
      <w:r w:rsidR="00BC003F" w:rsidRPr="0054080C">
        <w:rPr>
          <w:rFonts w:ascii="Times New Roman" w:hAnsi="Times New Roman" w:cs="Times New Roman"/>
          <w:sz w:val="24"/>
          <w:szCs w:val="24"/>
          <w:highlight w:val="yellow"/>
        </w:rPr>
        <w:t xml:space="preserve"> Перечня.</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Для постановки на учет бюджетного обязательства (внесения изменений в поставленное на учет бюджетное обязательство) уполномоченный орган осуществляет проверку Сведений о бюджетном обязательстве, возникших на основании документов-оснований, предусмотренных </w:t>
      </w:r>
      <w:hyperlink w:anchor="P409" w:history="1">
        <w:r w:rsidRPr="0054080C">
          <w:rPr>
            <w:rFonts w:ascii="Times New Roman" w:hAnsi="Times New Roman" w:cs="Times New Roman"/>
            <w:color w:val="0000FF"/>
            <w:sz w:val="24"/>
            <w:szCs w:val="24"/>
          </w:rPr>
          <w:t>пунктами 1</w:t>
        </w:r>
      </w:hyperlink>
      <w:r w:rsidRPr="0054080C">
        <w:rPr>
          <w:rFonts w:ascii="Times New Roman" w:hAnsi="Times New Roman" w:cs="Times New Roman"/>
          <w:sz w:val="24"/>
          <w:szCs w:val="24"/>
        </w:rPr>
        <w:t>-</w:t>
      </w:r>
      <w:r w:rsidR="006C43E6" w:rsidRPr="0054080C">
        <w:rPr>
          <w:rFonts w:ascii="Times New Roman" w:hAnsi="Times New Roman" w:cs="Times New Roman"/>
          <w:sz w:val="24"/>
          <w:szCs w:val="24"/>
        </w:rPr>
        <w:t>10</w:t>
      </w:r>
      <w:r w:rsidRPr="0054080C">
        <w:rPr>
          <w:rFonts w:ascii="Times New Roman" w:hAnsi="Times New Roman" w:cs="Times New Roman"/>
          <w:sz w:val="24"/>
          <w:szCs w:val="24"/>
        </w:rPr>
        <w:t xml:space="preserve"> графы 2 Перечня, на:</w:t>
      </w:r>
    </w:p>
    <w:p w:rsidR="00BC003F" w:rsidRPr="0054080C" w:rsidRDefault="00BC003F">
      <w:pPr>
        <w:pStyle w:val="ConsPlusNormal"/>
        <w:spacing w:before="220"/>
        <w:ind w:firstLine="540"/>
        <w:jc w:val="both"/>
        <w:rPr>
          <w:rFonts w:ascii="Times New Roman" w:hAnsi="Times New Roman" w:cs="Times New Roman"/>
          <w:sz w:val="24"/>
          <w:szCs w:val="24"/>
        </w:rPr>
      </w:pPr>
      <w:bookmarkStart w:id="4" w:name="P73"/>
      <w:bookmarkEnd w:id="4"/>
      <w:r w:rsidRPr="0054080C">
        <w:rPr>
          <w:rFonts w:ascii="Times New Roman" w:hAnsi="Times New Roman" w:cs="Times New Roman"/>
          <w:sz w:val="24"/>
          <w:szCs w:val="24"/>
        </w:rPr>
        <w:t xml:space="preserve">-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уполномоченный орган для постановки на учет бюджетных обязательств в соответствии с Порядком и включения в установленном порядке в реестр контрактов, указанный в </w:t>
      </w:r>
      <w:hyperlink w:anchor="P412" w:history="1">
        <w:r w:rsidRPr="0054080C">
          <w:rPr>
            <w:rFonts w:ascii="Times New Roman" w:hAnsi="Times New Roman" w:cs="Times New Roman"/>
            <w:color w:val="0000FF"/>
            <w:sz w:val="24"/>
            <w:szCs w:val="24"/>
          </w:rPr>
          <w:t>пункте 2 графы 2</w:t>
        </w:r>
      </w:hyperlink>
      <w:r w:rsidRPr="0054080C">
        <w:rPr>
          <w:rFonts w:ascii="Times New Roman" w:hAnsi="Times New Roman" w:cs="Times New Roman"/>
          <w:sz w:val="24"/>
          <w:szCs w:val="24"/>
        </w:rPr>
        <w:t xml:space="preserve"> Перечня;</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 соответствие информации о бюджетном обязательстве, указанной в Сведениях о бюджетном </w:t>
      </w:r>
      <w:r w:rsidRPr="0054080C">
        <w:rPr>
          <w:rFonts w:ascii="Times New Roman" w:hAnsi="Times New Roman" w:cs="Times New Roman"/>
          <w:sz w:val="24"/>
          <w:szCs w:val="24"/>
        </w:rPr>
        <w:lastRenderedPageBreak/>
        <w:t xml:space="preserve">обязательстве, составу информации, подлежащей включению в Сведения о бюджетном обязательстве в соответствии с </w:t>
      </w:r>
      <w:hyperlink w:anchor="P173" w:history="1">
        <w:r w:rsidRPr="0054080C">
          <w:rPr>
            <w:rFonts w:ascii="Times New Roman" w:hAnsi="Times New Roman" w:cs="Times New Roman"/>
            <w:color w:val="0000FF"/>
            <w:sz w:val="24"/>
            <w:szCs w:val="24"/>
          </w:rPr>
          <w:t>приложением N 1</w:t>
        </w:r>
      </w:hyperlink>
      <w:r w:rsidRPr="0054080C">
        <w:rPr>
          <w:rFonts w:ascii="Times New Roman" w:hAnsi="Times New Roman" w:cs="Times New Roman"/>
          <w:sz w:val="24"/>
          <w:szCs w:val="24"/>
        </w:rPr>
        <w:t xml:space="preserve"> к Порядку;</w:t>
      </w:r>
    </w:p>
    <w:p w:rsidR="00BC003F" w:rsidRPr="0054080C" w:rsidRDefault="00BC003F">
      <w:pPr>
        <w:pStyle w:val="ConsPlusNormal"/>
        <w:spacing w:before="220"/>
        <w:ind w:firstLine="540"/>
        <w:jc w:val="both"/>
        <w:rPr>
          <w:rFonts w:ascii="Times New Roman" w:hAnsi="Times New Roman" w:cs="Times New Roman"/>
          <w:sz w:val="24"/>
          <w:szCs w:val="24"/>
        </w:rPr>
      </w:pPr>
      <w:bookmarkStart w:id="5" w:name="P75"/>
      <w:bookmarkEnd w:id="5"/>
      <w:r w:rsidRPr="0054080C">
        <w:rPr>
          <w:rFonts w:ascii="Times New Roman" w:hAnsi="Times New Roman" w:cs="Times New Roman"/>
          <w:sz w:val="24"/>
          <w:szCs w:val="24"/>
        </w:rPr>
        <w:t>- соблюдение правил формирования Сведений о бюджетном обязательстве, установленных настоящей главой и приложением N 1 к Порядку;</w:t>
      </w:r>
    </w:p>
    <w:p w:rsidR="00BC003F" w:rsidRPr="0054080C" w:rsidRDefault="00BC003F">
      <w:pPr>
        <w:pStyle w:val="ConsPlusNormal"/>
        <w:spacing w:before="220"/>
        <w:ind w:firstLine="540"/>
        <w:jc w:val="both"/>
        <w:rPr>
          <w:rFonts w:ascii="Times New Roman" w:hAnsi="Times New Roman" w:cs="Times New Roman"/>
          <w:sz w:val="24"/>
          <w:szCs w:val="24"/>
        </w:rPr>
      </w:pPr>
      <w:bookmarkStart w:id="6" w:name="P76"/>
      <w:bookmarkEnd w:id="6"/>
      <w:r w:rsidRPr="0054080C">
        <w:rPr>
          <w:rFonts w:ascii="Times New Roman" w:hAnsi="Times New Roman" w:cs="Times New Roman"/>
          <w:sz w:val="24"/>
          <w:szCs w:val="24"/>
        </w:rPr>
        <w:t xml:space="preserve">- </w:t>
      </w:r>
      <w:proofErr w:type="spellStart"/>
      <w:r w:rsidRPr="0054080C">
        <w:rPr>
          <w:rFonts w:ascii="Times New Roman" w:hAnsi="Times New Roman" w:cs="Times New Roman"/>
          <w:sz w:val="24"/>
          <w:szCs w:val="24"/>
        </w:rPr>
        <w:t>непревышение</w:t>
      </w:r>
      <w:proofErr w:type="spellEnd"/>
      <w:r w:rsidRPr="0054080C">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w:t>
      </w:r>
      <w:r w:rsidR="001D365E" w:rsidRPr="0054080C">
        <w:rPr>
          <w:rFonts w:ascii="Times New Roman" w:hAnsi="Times New Roman" w:cs="Times New Roman"/>
          <w:sz w:val="24"/>
          <w:szCs w:val="24"/>
        </w:rPr>
        <w:t xml:space="preserve">Пайского сельского поселения </w:t>
      </w:r>
      <w:r w:rsidRPr="0054080C">
        <w:rPr>
          <w:rFonts w:ascii="Times New Roman" w:hAnsi="Times New Roman" w:cs="Times New Roman"/>
          <w:sz w:val="24"/>
          <w:szCs w:val="24"/>
        </w:rPr>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C003F" w:rsidRPr="0054080C" w:rsidRDefault="00BC003F">
      <w:pPr>
        <w:pStyle w:val="ConsPlusNormal"/>
        <w:spacing w:before="220"/>
        <w:ind w:firstLine="540"/>
        <w:jc w:val="both"/>
        <w:rPr>
          <w:rFonts w:ascii="Times New Roman" w:hAnsi="Times New Roman" w:cs="Times New Roman"/>
          <w:sz w:val="24"/>
          <w:szCs w:val="24"/>
        </w:rPr>
      </w:pPr>
      <w:bookmarkStart w:id="7" w:name="P77"/>
      <w:bookmarkEnd w:id="7"/>
      <w:r w:rsidRPr="0054080C">
        <w:rPr>
          <w:rFonts w:ascii="Times New Roman" w:hAnsi="Times New Roman" w:cs="Times New Roman"/>
          <w:sz w:val="24"/>
          <w:szCs w:val="24"/>
        </w:rPr>
        <w:t>-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по соответствующей строке данных Сведений.</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6" w:history="1">
        <w:r w:rsidRPr="0054080C">
          <w:rPr>
            <w:rFonts w:ascii="Times New Roman" w:hAnsi="Times New Roman" w:cs="Times New Roman"/>
            <w:color w:val="0000FF"/>
            <w:sz w:val="24"/>
            <w:szCs w:val="24"/>
          </w:rPr>
          <w:t>восьмым абзацем</w:t>
        </w:r>
      </w:hyperlink>
      <w:r w:rsidRPr="0054080C">
        <w:rPr>
          <w:rFonts w:ascii="Times New Roman" w:hAnsi="Times New Roman" w:cs="Times New Roman"/>
          <w:sz w:val="24"/>
          <w:szCs w:val="24"/>
        </w:rPr>
        <w:t xml:space="preserve"> настоящего пункта.</w:t>
      </w:r>
    </w:p>
    <w:p w:rsidR="00BC003F" w:rsidRPr="0054080C" w:rsidRDefault="00BC003F">
      <w:pPr>
        <w:pStyle w:val="ConsPlusNormal"/>
        <w:spacing w:before="220"/>
        <w:ind w:firstLine="540"/>
        <w:jc w:val="both"/>
        <w:rPr>
          <w:rFonts w:ascii="Times New Roman" w:hAnsi="Times New Roman" w:cs="Times New Roman"/>
          <w:sz w:val="24"/>
          <w:szCs w:val="24"/>
        </w:rPr>
      </w:pPr>
      <w:bookmarkStart w:id="8" w:name="P79"/>
      <w:bookmarkEnd w:id="8"/>
      <w:r w:rsidRPr="0054080C">
        <w:rPr>
          <w:rFonts w:ascii="Times New Roman" w:hAnsi="Times New Roman" w:cs="Times New Roman"/>
          <w:sz w:val="24"/>
          <w:szCs w:val="24"/>
        </w:rPr>
        <w:t xml:space="preserve">17. В случае представления в уполномоченный орган Сведений о бюджетном обязательстве на бумажном носителе в дополнение к проверке, предусмотренной </w:t>
      </w:r>
      <w:hyperlink w:anchor="P69" w:history="1">
        <w:r w:rsidRPr="0054080C">
          <w:rPr>
            <w:rFonts w:ascii="Times New Roman" w:hAnsi="Times New Roman" w:cs="Times New Roman"/>
            <w:color w:val="0000FF"/>
            <w:sz w:val="24"/>
            <w:szCs w:val="24"/>
          </w:rPr>
          <w:t>пунктом 16</w:t>
        </w:r>
      </w:hyperlink>
      <w:r w:rsidRPr="0054080C">
        <w:rPr>
          <w:rFonts w:ascii="Times New Roman" w:hAnsi="Times New Roman" w:cs="Times New Roman"/>
          <w:sz w:val="24"/>
          <w:szCs w:val="24"/>
        </w:rPr>
        <w:t xml:space="preserve"> Порядка, также осуществляется проверка Сведений о бюджетном обязательстве на: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соответствие формы Сведений о бюджетном обязательстве (код формы по </w:t>
      </w:r>
      <w:hyperlink r:id="rId10"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0506101);</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отсутствие в представленных Сведениях о бюджетном обязательстве исправлений, не соответствующих требованиям, </w:t>
      </w:r>
      <w:proofErr w:type="gramStart"/>
      <w:r w:rsidRPr="0054080C">
        <w:rPr>
          <w:rFonts w:ascii="Times New Roman" w:hAnsi="Times New Roman" w:cs="Times New Roman"/>
          <w:sz w:val="24"/>
          <w:szCs w:val="24"/>
        </w:rPr>
        <w:t>установленным Порядком</w:t>
      </w:r>
      <w:proofErr w:type="gramEnd"/>
      <w:r w:rsidRPr="0054080C">
        <w:rPr>
          <w:rFonts w:ascii="Times New Roman" w:hAnsi="Times New Roman" w:cs="Times New Roman"/>
          <w:sz w:val="24"/>
          <w:szCs w:val="24"/>
        </w:rPr>
        <w:t>, или не заверенных в порядке, установленном Порядком.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18. В случае положительного результата проверки Сведений о бюджетном обязательстве, документа - основания на соответствие требованиям, предусмотренным </w:t>
      </w:r>
      <w:hyperlink w:anchor="P69" w:history="1">
        <w:r w:rsidRPr="0054080C">
          <w:rPr>
            <w:rFonts w:ascii="Times New Roman" w:hAnsi="Times New Roman" w:cs="Times New Roman"/>
            <w:color w:val="0000FF"/>
            <w:sz w:val="24"/>
            <w:szCs w:val="24"/>
          </w:rPr>
          <w:t>пунктами 16</w:t>
        </w:r>
      </w:hyperlink>
      <w:r w:rsidRPr="0054080C">
        <w:rPr>
          <w:rFonts w:ascii="Times New Roman" w:hAnsi="Times New Roman" w:cs="Times New Roman"/>
          <w:sz w:val="24"/>
          <w:szCs w:val="24"/>
        </w:rPr>
        <w:t xml:space="preserve"> и </w:t>
      </w:r>
      <w:hyperlink w:anchor="P79" w:history="1">
        <w:r w:rsidRPr="0054080C">
          <w:rPr>
            <w:rFonts w:ascii="Times New Roman" w:hAnsi="Times New Roman" w:cs="Times New Roman"/>
            <w:color w:val="0000FF"/>
            <w:sz w:val="24"/>
            <w:szCs w:val="24"/>
          </w:rPr>
          <w:t>17</w:t>
        </w:r>
      </w:hyperlink>
      <w:r w:rsidRPr="0054080C">
        <w:rPr>
          <w:rFonts w:ascii="Times New Roman" w:hAnsi="Times New Roman" w:cs="Times New Roman"/>
          <w:sz w:val="24"/>
          <w:szCs w:val="24"/>
        </w:rPr>
        <w:t xml:space="preserve"> Порядка, уполномоченный орган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бюджетных средств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Извещение о бюджетном обязательстве направляется получателю средств местного бюджета уполномоченным органом: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посредством системы электронного документооборота в форме электронного документа, подписанного электронной подписью лица, уполномоченного действовать от имени уполномоченного органа,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w:anchor="P485" w:history="1">
        <w:r w:rsidR="000D473B" w:rsidRPr="0054080C">
          <w:rPr>
            <w:rFonts w:ascii="Times New Roman" w:hAnsi="Times New Roman" w:cs="Times New Roman"/>
            <w:color w:val="0000FF"/>
            <w:sz w:val="24"/>
            <w:szCs w:val="24"/>
          </w:rPr>
          <w:t>пункте 10</w:t>
        </w:r>
        <w:r w:rsidRPr="0054080C">
          <w:rPr>
            <w:rFonts w:ascii="Times New Roman" w:hAnsi="Times New Roman" w:cs="Times New Roman"/>
            <w:color w:val="0000FF"/>
            <w:sz w:val="24"/>
            <w:szCs w:val="24"/>
          </w:rPr>
          <w:t xml:space="preserve"> графы 2</w:t>
        </w:r>
      </w:hyperlink>
      <w:r w:rsidRPr="0054080C">
        <w:rPr>
          <w:rFonts w:ascii="Times New Roman" w:hAnsi="Times New Roman" w:cs="Times New Roman"/>
          <w:sz w:val="24"/>
          <w:szCs w:val="24"/>
        </w:rPr>
        <w:t xml:space="preserve"> Перечня;</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на бумажном носителе по форме (код формы по </w:t>
      </w:r>
      <w:hyperlink r:id="rId11"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уполномоченного органа.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с 1 по 8 разряд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с 11 по 19 разряд - уникальный номер бюджетного обязательства, присваиваемый уполномоченным органом в рамках одного календарного года.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19. Одно поставленное на учет бюджетное обязательство может содержать несколько кодов классификации расходов бюджета </w:t>
      </w:r>
      <w:r w:rsidR="003416E6" w:rsidRPr="0054080C">
        <w:rPr>
          <w:rFonts w:ascii="Times New Roman" w:hAnsi="Times New Roman" w:cs="Times New Roman"/>
          <w:sz w:val="24"/>
          <w:szCs w:val="24"/>
        </w:rPr>
        <w:t xml:space="preserve">Пайского сельского поселения </w:t>
      </w:r>
      <w:r w:rsidRPr="0054080C">
        <w:rPr>
          <w:rFonts w:ascii="Times New Roman" w:hAnsi="Times New Roman" w:cs="Times New Roman"/>
          <w:sz w:val="24"/>
          <w:szCs w:val="24"/>
        </w:rPr>
        <w:t>и кодов объектов АИП (при наличии).</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20. В случае отрицательного результата проверки Сведений о бюджетном обязательстве на соответствие требованиям, предусмотренным:</w:t>
      </w:r>
    </w:p>
    <w:p w:rsidR="00BC003F" w:rsidRPr="0054080C" w:rsidRDefault="0054080C">
      <w:pPr>
        <w:pStyle w:val="ConsPlusNormal"/>
        <w:spacing w:before="220"/>
        <w:ind w:firstLine="540"/>
        <w:jc w:val="both"/>
        <w:rPr>
          <w:rFonts w:ascii="Times New Roman" w:hAnsi="Times New Roman" w:cs="Times New Roman"/>
          <w:sz w:val="24"/>
          <w:szCs w:val="24"/>
        </w:rPr>
      </w:pPr>
      <w:hyperlink w:anchor="P73" w:history="1">
        <w:r w:rsidR="00BC003F" w:rsidRPr="0054080C">
          <w:rPr>
            <w:rFonts w:ascii="Times New Roman" w:hAnsi="Times New Roman" w:cs="Times New Roman"/>
            <w:color w:val="0000FF"/>
            <w:sz w:val="24"/>
            <w:szCs w:val="24"/>
          </w:rPr>
          <w:t>абзацами 5</w:t>
        </w:r>
      </w:hyperlink>
      <w:r w:rsidR="00BC003F" w:rsidRPr="0054080C">
        <w:rPr>
          <w:rFonts w:ascii="Times New Roman" w:hAnsi="Times New Roman" w:cs="Times New Roman"/>
          <w:sz w:val="24"/>
          <w:szCs w:val="24"/>
        </w:rPr>
        <w:t>-</w:t>
      </w:r>
      <w:hyperlink w:anchor="P75" w:history="1">
        <w:r w:rsidR="00BC003F" w:rsidRPr="0054080C">
          <w:rPr>
            <w:rFonts w:ascii="Times New Roman" w:hAnsi="Times New Roman" w:cs="Times New Roman"/>
            <w:color w:val="0000FF"/>
            <w:sz w:val="24"/>
            <w:szCs w:val="24"/>
          </w:rPr>
          <w:t>7</w:t>
        </w:r>
      </w:hyperlink>
      <w:r w:rsidR="00BC003F" w:rsidRPr="0054080C">
        <w:rPr>
          <w:rFonts w:ascii="Times New Roman" w:hAnsi="Times New Roman" w:cs="Times New Roman"/>
          <w:sz w:val="24"/>
          <w:szCs w:val="24"/>
        </w:rPr>
        <w:t xml:space="preserve">, </w:t>
      </w:r>
      <w:hyperlink w:anchor="P77" w:history="1">
        <w:r w:rsidR="00BC003F" w:rsidRPr="0054080C">
          <w:rPr>
            <w:rFonts w:ascii="Times New Roman" w:hAnsi="Times New Roman" w:cs="Times New Roman"/>
            <w:color w:val="0000FF"/>
            <w:sz w:val="24"/>
            <w:szCs w:val="24"/>
          </w:rPr>
          <w:t>9 пункта 16</w:t>
        </w:r>
      </w:hyperlink>
      <w:r w:rsidR="00BC003F" w:rsidRPr="0054080C">
        <w:rPr>
          <w:rFonts w:ascii="Times New Roman" w:hAnsi="Times New Roman" w:cs="Times New Roman"/>
          <w:sz w:val="24"/>
          <w:szCs w:val="24"/>
        </w:rPr>
        <w:t xml:space="preserve">, </w:t>
      </w:r>
      <w:hyperlink w:anchor="P79" w:history="1">
        <w:r w:rsidR="00BC003F" w:rsidRPr="0054080C">
          <w:rPr>
            <w:rFonts w:ascii="Times New Roman" w:hAnsi="Times New Roman" w:cs="Times New Roman"/>
            <w:color w:val="0000FF"/>
            <w:sz w:val="24"/>
            <w:szCs w:val="24"/>
          </w:rPr>
          <w:t>пунктом 17</w:t>
        </w:r>
      </w:hyperlink>
      <w:r w:rsidR="00BC003F" w:rsidRPr="0054080C">
        <w:rPr>
          <w:rFonts w:ascii="Times New Roman" w:hAnsi="Times New Roman" w:cs="Times New Roman"/>
          <w:sz w:val="24"/>
          <w:szCs w:val="24"/>
        </w:rPr>
        <w:t xml:space="preserve"> Порядка, уполномоченный орган в срок, установленный в пункте 16 Порядка, возвращает получателю бюджетных средств представленные на бумажном носителе Сведения о бюджетном обязательстве с приложением </w:t>
      </w:r>
      <w:hyperlink r:id="rId12" w:history="1">
        <w:r w:rsidR="00BC003F" w:rsidRPr="0054080C">
          <w:rPr>
            <w:rFonts w:ascii="Times New Roman" w:hAnsi="Times New Roman" w:cs="Times New Roman"/>
            <w:color w:val="0000FF"/>
            <w:sz w:val="24"/>
            <w:szCs w:val="24"/>
          </w:rPr>
          <w:t>Протокола</w:t>
        </w:r>
      </w:hyperlink>
      <w:r w:rsidR="00BC003F" w:rsidRPr="0054080C">
        <w:rPr>
          <w:rFonts w:ascii="Times New Roman" w:hAnsi="Times New Roman" w:cs="Times New Roman"/>
          <w:sz w:val="24"/>
          <w:szCs w:val="24"/>
        </w:rPr>
        <w:t xml:space="preserve"> (код формы по ведомственному классификатору форм документов (далее - код формы по КФД) 0531805), (далее - Протокол), направляет получателю бюджетных средств в электронном виде Протокол, с указанием в Протоколе причины, по которой не осуществляется постановка на учет бюджетного обязательства;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абзацем </w:t>
      </w:r>
      <w:hyperlink w:anchor="P76" w:history="1">
        <w:r w:rsidRPr="0054080C">
          <w:rPr>
            <w:rFonts w:ascii="Times New Roman" w:hAnsi="Times New Roman" w:cs="Times New Roman"/>
            <w:color w:val="0000FF"/>
            <w:sz w:val="24"/>
            <w:szCs w:val="24"/>
          </w:rPr>
          <w:t>восьмым пункта 16</w:t>
        </w:r>
      </w:hyperlink>
      <w:r w:rsidRPr="0054080C">
        <w:rPr>
          <w:rFonts w:ascii="Times New Roman" w:hAnsi="Times New Roman" w:cs="Times New Roman"/>
          <w:sz w:val="24"/>
          <w:szCs w:val="24"/>
        </w:rPr>
        <w:t xml:space="preserve"> Порядка, уполномоченный орган в срок, установленный в </w:t>
      </w:r>
      <w:hyperlink w:anchor="P69" w:history="1">
        <w:r w:rsidRPr="0054080C">
          <w:rPr>
            <w:rFonts w:ascii="Times New Roman" w:hAnsi="Times New Roman" w:cs="Times New Roman"/>
            <w:color w:val="0000FF"/>
            <w:sz w:val="24"/>
            <w:szCs w:val="24"/>
          </w:rPr>
          <w:t>пункте 16</w:t>
        </w:r>
      </w:hyperlink>
      <w:r w:rsidRPr="0054080C">
        <w:rPr>
          <w:rFonts w:ascii="Times New Roman" w:hAnsi="Times New Roman" w:cs="Times New Roman"/>
          <w:sz w:val="24"/>
          <w:szCs w:val="24"/>
        </w:rPr>
        <w:t xml:space="preserve"> Порядка: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09" w:history="1">
        <w:r w:rsidRPr="0054080C">
          <w:rPr>
            <w:rFonts w:ascii="Times New Roman" w:hAnsi="Times New Roman" w:cs="Times New Roman"/>
            <w:color w:val="0000FF"/>
            <w:sz w:val="24"/>
            <w:szCs w:val="24"/>
          </w:rPr>
          <w:t>пунктом 1</w:t>
        </w:r>
      </w:hyperlink>
      <w:r w:rsidRPr="0054080C">
        <w:rPr>
          <w:rFonts w:ascii="Times New Roman" w:hAnsi="Times New Roman" w:cs="Times New Roman"/>
          <w:sz w:val="24"/>
          <w:szCs w:val="24"/>
        </w:rPr>
        <w:t xml:space="preserve"> и </w:t>
      </w:r>
      <w:r w:rsidR="000D473B" w:rsidRPr="0054080C">
        <w:rPr>
          <w:rFonts w:ascii="Times New Roman" w:hAnsi="Times New Roman" w:cs="Times New Roman"/>
          <w:sz w:val="24"/>
          <w:szCs w:val="24"/>
        </w:rPr>
        <w:t>10</w:t>
      </w:r>
      <w:r w:rsidRPr="0054080C">
        <w:rPr>
          <w:rFonts w:ascii="Times New Roman" w:hAnsi="Times New Roman" w:cs="Times New Roman"/>
          <w:sz w:val="24"/>
          <w:szCs w:val="24"/>
        </w:rPr>
        <w:t xml:space="preserve"> Перечня, - направляет получателю бюджетных средств Протокол, сформированный в электронном виде, с указанием в протоколах причины, по которой не осуществляется постановка на учет бюджетного обязательства;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11" w:history="1">
        <w:r w:rsidRPr="0054080C">
          <w:rPr>
            <w:rFonts w:ascii="Times New Roman" w:hAnsi="Times New Roman" w:cs="Times New Roman"/>
            <w:color w:val="0000FF"/>
            <w:sz w:val="24"/>
            <w:szCs w:val="24"/>
          </w:rPr>
          <w:t>пунктами 2</w:t>
        </w:r>
      </w:hyperlink>
      <w:r w:rsidRPr="0054080C">
        <w:rPr>
          <w:rFonts w:ascii="Times New Roman" w:hAnsi="Times New Roman" w:cs="Times New Roman"/>
          <w:sz w:val="24"/>
          <w:szCs w:val="24"/>
        </w:rPr>
        <w:t>-</w:t>
      </w:r>
      <w:r w:rsidR="000D473B" w:rsidRPr="0054080C">
        <w:rPr>
          <w:rFonts w:ascii="Times New Roman" w:hAnsi="Times New Roman" w:cs="Times New Roman"/>
          <w:sz w:val="24"/>
          <w:szCs w:val="24"/>
        </w:rPr>
        <w:t>9</w:t>
      </w:r>
      <w:hyperlink w:anchor="P478" w:history="1"/>
      <w:r w:rsidRPr="0054080C">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получателю бюджетных средств Извещение о бюджетном обязательстве с указанием информации, предусмотренной </w:t>
      </w:r>
      <w:hyperlink w:anchor="P69" w:history="1">
        <w:r w:rsidRPr="0054080C">
          <w:rPr>
            <w:rFonts w:ascii="Times New Roman" w:hAnsi="Times New Roman" w:cs="Times New Roman"/>
            <w:color w:val="0000FF"/>
            <w:sz w:val="24"/>
            <w:szCs w:val="24"/>
          </w:rPr>
          <w:t>пунктом 16</w:t>
        </w:r>
      </w:hyperlink>
      <w:r w:rsidRPr="0054080C">
        <w:rPr>
          <w:rFonts w:ascii="Times New Roman" w:hAnsi="Times New Roman" w:cs="Times New Roman"/>
          <w:sz w:val="24"/>
          <w:szCs w:val="24"/>
        </w:rPr>
        <w:t xml:space="preserve"> Порядка;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получателю бюджетных средств и главному распорядителю средств бюджета </w:t>
      </w:r>
      <w:r w:rsidR="00F23101" w:rsidRPr="0054080C">
        <w:rPr>
          <w:rFonts w:ascii="Times New Roman" w:hAnsi="Times New Roman" w:cs="Times New Roman"/>
          <w:sz w:val="24"/>
          <w:szCs w:val="24"/>
        </w:rPr>
        <w:t xml:space="preserve"> </w:t>
      </w:r>
      <w:r w:rsidR="001D365E" w:rsidRPr="0054080C">
        <w:rPr>
          <w:rFonts w:ascii="Times New Roman" w:hAnsi="Times New Roman" w:cs="Times New Roman"/>
          <w:sz w:val="24"/>
          <w:szCs w:val="24"/>
        </w:rPr>
        <w:t>Пайского сельского поселения</w:t>
      </w:r>
      <w:r w:rsidRPr="0054080C">
        <w:rPr>
          <w:rFonts w:ascii="Times New Roman" w:hAnsi="Times New Roman" w:cs="Times New Roman"/>
          <w:sz w:val="24"/>
          <w:szCs w:val="24"/>
        </w:rPr>
        <w:t xml:space="preserve">, в ведении которого находится получатель бюджетных средств, Уведомление о превышении бюджетным обязательством неиспользованных лимитов бюджетных обязательств (код формы по </w:t>
      </w:r>
      <w:hyperlink r:id="rId13"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0506111) (далее - Уведомление о превышении).</w:t>
      </w:r>
    </w:p>
    <w:p w:rsidR="00BC003F" w:rsidRPr="0054080C" w:rsidRDefault="00BC003F">
      <w:pPr>
        <w:pStyle w:val="ConsPlusNormal"/>
        <w:spacing w:before="220"/>
        <w:ind w:firstLine="540"/>
        <w:jc w:val="both"/>
        <w:rPr>
          <w:rFonts w:ascii="Times New Roman" w:hAnsi="Times New Roman" w:cs="Times New Roman"/>
          <w:sz w:val="24"/>
          <w:szCs w:val="24"/>
        </w:rPr>
      </w:pPr>
      <w:bookmarkStart w:id="9" w:name="P100"/>
      <w:bookmarkEnd w:id="9"/>
      <w:r w:rsidRPr="0054080C">
        <w:rPr>
          <w:rFonts w:ascii="Times New Roman" w:hAnsi="Times New Roman" w:cs="Times New Roman"/>
          <w:sz w:val="24"/>
          <w:szCs w:val="24"/>
        </w:rPr>
        <w:t xml:space="preserve">21.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w:t>
      </w:r>
      <w:r w:rsidRPr="0054080C">
        <w:rPr>
          <w:rFonts w:ascii="Times New Roman" w:hAnsi="Times New Roman" w:cs="Times New Roman"/>
          <w:sz w:val="24"/>
          <w:szCs w:val="24"/>
        </w:rPr>
        <w:lastRenderedPageBreak/>
        <w:t xml:space="preserve">соответствии с </w:t>
      </w:r>
      <w:hyperlink w:anchor="P67" w:history="1">
        <w:r w:rsidRPr="0054080C">
          <w:rPr>
            <w:rFonts w:ascii="Times New Roman" w:hAnsi="Times New Roman" w:cs="Times New Roman"/>
            <w:color w:val="0000FF"/>
            <w:sz w:val="24"/>
            <w:szCs w:val="24"/>
          </w:rPr>
          <w:t>пунктом 14</w:t>
        </w:r>
      </w:hyperlink>
      <w:r w:rsidRPr="0054080C">
        <w:rPr>
          <w:rFonts w:ascii="Times New Roman" w:hAnsi="Times New Roman" w:cs="Times New Roman"/>
          <w:sz w:val="24"/>
          <w:szCs w:val="24"/>
        </w:rPr>
        <w:t xml:space="preserve"> Порядка в части графика оплаты бюджетного обязательства, а также в части кодов бюджетной классификации Российской Федерации и кодов объектов АИП (</w:t>
      </w:r>
      <w:r w:rsidR="00C24B5F" w:rsidRPr="0054080C">
        <w:rPr>
          <w:rFonts w:ascii="Times New Roman" w:hAnsi="Times New Roman" w:cs="Times New Roman"/>
          <w:sz w:val="24"/>
          <w:szCs w:val="24"/>
        </w:rPr>
        <w:t>при</w:t>
      </w:r>
      <w:r w:rsidRPr="0054080C">
        <w:rPr>
          <w:rFonts w:ascii="Times New Roman" w:hAnsi="Times New Roman" w:cs="Times New Roman"/>
          <w:sz w:val="24"/>
          <w:szCs w:val="24"/>
        </w:rPr>
        <w:t xml:space="preserve"> необходимости).</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В случае, если коды бюджетной классификации,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установленные на текущий финансовый год.</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76" w:history="1">
        <w:r w:rsidRPr="0054080C">
          <w:rPr>
            <w:rFonts w:ascii="Times New Roman" w:hAnsi="Times New Roman" w:cs="Times New Roman"/>
            <w:color w:val="0000FF"/>
            <w:sz w:val="24"/>
            <w:szCs w:val="24"/>
          </w:rPr>
          <w:t>абзацем восьмым пункта 16</w:t>
        </w:r>
      </w:hyperlink>
      <w:r w:rsidRPr="0054080C">
        <w:rPr>
          <w:rFonts w:ascii="Times New Roman" w:hAnsi="Times New Roman" w:cs="Times New Roman"/>
          <w:sz w:val="24"/>
          <w:szCs w:val="24"/>
        </w:rPr>
        <w:t xml:space="preserve"> настоящего Порядка, направляет для сведения главному распорядителю средств бюджета </w:t>
      </w:r>
      <w:r w:rsidR="00F23101" w:rsidRPr="0054080C">
        <w:rPr>
          <w:rFonts w:ascii="Times New Roman" w:hAnsi="Times New Roman" w:cs="Times New Roman"/>
          <w:sz w:val="24"/>
          <w:szCs w:val="24"/>
        </w:rPr>
        <w:t xml:space="preserve"> </w:t>
      </w:r>
      <w:r w:rsidR="001D365E" w:rsidRPr="0054080C">
        <w:rPr>
          <w:rFonts w:ascii="Times New Roman" w:hAnsi="Times New Roman" w:cs="Times New Roman"/>
          <w:sz w:val="24"/>
          <w:szCs w:val="24"/>
        </w:rPr>
        <w:t>Пайского сельского поселения</w:t>
      </w:r>
      <w:r w:rsidRPr="0054080C">
        <w:rPr>
          <w:rFonts w:ascii="Times New Roman" w:hAnsi="Times New Roman" w:cs="Times New Roman"/>
          <w:sz w:val="24"/>
          <w:szCs w:val="24"/>
        </w:rPr>
        <w:t>,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настоящим пунктом.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22. В случае ликвидации, реорганизации получателя бюджетных средств либо изменения типа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уполномоченным органом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Title"/>
        <w:jc w:val="center"/>
        <w:outlineLvl w:val="1"/>
        <w:rPr>
          <w:rFonts w:ascii="Times New Roman" w:hAnsi="Times New Roman" w:cs="Times New Roman"/>
          <w:sz w:val="24"/>
          <w:szCs w:val="24"/>
        </w:rPr>
      </w:pPr>
      <w:r w:rsidRPr="0054080C">
        <w:rPr>
          <w:rFonts w:ascii="Times New Roman" w:hAnsi="Times New Roman" w:cs="Times New Roman"/>
          <w:sz w:val="24"/>
          <w:szCs w:val="24"/>
        </w:rPr>
        <w:t>III. Особенности учета бюджетных обязательств</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по исполнительным документам, решениям налоговых органов</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23. Сведения о бюджетном обязательстве, возникшем в соответствии с документами-основаниями, предусмотренными </w:t>
      </w:r>
      <w:hyperlink w:anchor="P471" w:history="1">
        <w:r w:rsidRPr="0054080C">
          <w:rPr>
            <w:rFonts w:ascii="Times New Roman" w:hAnsi="Times New Roman" w:cs="Times New Roman"/>
            <w:sz w:val="24"/>
            <w:szCs w:val="24"/>
          </w:rPr>
          <w:t xml:space="preserve">пунктами </w:t>
        </w:r>
      </w:hyperlink>
      <w:r w:rsidR="000D473B" w:rsidRPr="0054080C">
        <w:rPr>
          <w:rFonts w:ascii="Times New Roman" w:hAnsi="Times New Roman" w:cs="Times New Roman"/>
          <w:sz w:val="24"/>
          <w:szCs w:val="24"/>
        </w:rPr>
        <w:t>8</w:t>
      </w:r>
      <w:r w:rsidRPr="0054080C">
        <w:rPr>
          <w:rFonts w:ascii="Times New Roman" w:hAnsi="Times New Roman" w:cs="Times New Roman"/>
          <w:sz w:val="24"/>
          <w:szCs w:val="24"/>
        </w:rPr>
        <w:t xml:space="preserve"> и </w:t>
      </w:r>
      <w:r w:rsidR="000D473B" w:rsidRPr="0054080C">
        <w:rPr>
          <w:rFonts w:ascii="Times New Roman" w:hAnsi="Times New Roman" w:cs="Times New Roman"/>
          <w:sz w:val="24"/>
          <w:szCs w:val="24"/>
        </w:rPr>
        <w:t>9</w:t>
      </w:r>
      <w:hyperlink w:anchor="P478" w:history="1"/>
      <w:r w:rsidRPr="0054080C">
        <w:rPr>
          <w:rFonts w:ascii="Times New Roman" w:hAnsi="Times New Roman" w:cs="Times New Roman"/>
          <w:sz w:val="24"/>
          <w:szCs w:val="24"/>
        </w:rPr>
        <w:t xml:space="preserve"> Перечня, формируются получателем бюджетных средств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F23101" w:rsidRPr="0054080C">
        <w:rPr>
          <w:rFonts w:ascii="Times New Roman" w:hAnsi="Times New Roman" w:cs="Times New Roman"/>
          <w:sz w:val="24"/>
          <w:szCs w:val="24"/>
        </w:rPr>
        <w:t xml:space="preserve"> </w:t>
      </w:r>
      <w:r w:rsidR="003416E6" w:rsidRPr="0054080C">
        <w:rPr>
          <w:rFonts w:ascii="Times New Roman" w:hAnsi="Times New Roman" w:cs="Times New Roman"/>
          <w:sz w:val="24"/>
          <w:szCs w:val="24"/>
        </w:rPr>
        <w:t>Пайского сельского поселения</w:t>
      </w:r>
      <w:r w:rsidRPr="0054080C">
        <w:rPr>
          <w:rFonts w:ascii="Times New Roman" w:hAnsi="Times New Roman" w:cs="Times New Roman"/>
          <w:sz w:val="24"/>
          <w:szCs w:val="24"/>
        </w:rPr>
        <w:t xml:space="preserve"> по исполнению исполнительного документа, решения налогового органа.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24. В случае если в уполномоченном органе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51134" w:rsidRPr="0054080C" w:rsidRDefault="00BC003F">
      <w:pPr>
        <w:pStyle w:val="ConsPlusNormal"/>
        <w:spacing w:before="220"/>
        <w:ind w:firstLine="540"/>
        <w:jc w:val="both"/>
        <w:rPr>
          <w:rFonts w:ascii="Times New Roman" w:hAnsi="Times New Roman" w:cs="Times New Roman"/>
          <w:color w:val="FF0000"/>
          <w:sz w:val="24"/>
          <w:szCs w:val="24"/>
        </w:rPr>
      </w:pPr>
      <w:r w:rsidRPr="0054080C">
        <w:rPr>
          <w:rFonts w:ascii="Times New Roman" w:hAnsi="Times New Roman" w:cs="Times New Roman"/>
          <w:sz w:val="24"/>
          <w:szCs w:val="24"/>
        </w:rPr>
        <w:t xml:space="preserve">25.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w:t>
      </w:r>
      <w:r w:rsidRPr="0054080C">
        <w:rPr>
          <w:rFonts w:ascii="Times New Roman" w:hAnsi="Times New Roman" w:cs="Times New Roman"/>
          <w:sz w:val="24"/>
          <w:szCs w:val="24"/>
        </w:rPr>
        <w:lastRenderedPageBreak/>
        <w:t xml:space="preserve">или копии электронного документа, подтвержденных </w:t>
      </w:r>
      <w:r w:rsidR="00451134" w:rsidRPr="0054080C">
        <w:rPr>
          <w:rFonts w:ascii="Times New Roman" w:hAnsi="Times New Roman" w:cs="Times New Roman"/>
          <w:sz w:val="24"/>
          <w:szCs w:val="24"/>
        </w:rPr>
        <w:t>электронной подписью уполномоченного лица.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26. В случае ликвидации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BC003F" w:rsidRPr="0054080C" w:rsidRDefault="00BC003F">
      <w:pPr>
        <w:pStyle w:val="ConsPlusNormal"/>
        <w:jc w:val="both"/>
        <w:rPr>
          <w:rFonts w:ascii="Times New Roman" w:hAnsi="Times New Roman" w:cs="Times New Roman"/>
          <w:sz w:val="24"/>
          <w:szCs w:val="24"/>
        </w:rPr>
      </w:pPr>
    </w:p>
    <w:p w:rsidR="000D473B" w:rsidRPr="0054080C" w:rsidRDefault="000D473B">
      <w:pPr>
        <w:pStyle w:val="ConsPlusTitle"/>
        <w:jc w:val="center"/>
        <w:outlineLvl w:val="1"/>
        <w:rPr>
          <w:rFonts w:ascii="Times New Roman" w:hAnsi="Times New Roman" w:cs="Times New Roman"/>
          <w:sz w:val="24"/>
          <w:szCs w:val="24"/>
        </w:rPr>
      </w:pPr>
    </w:p>
    <w:p w:rsidR="000D473B" w:rsidRPr="0054080C" w:rsidRDefault="000D473B">
      <w:pPr>
        <w:pStyle w:val="ConsPlusTitle"/>
        <w:jc w:val="center"/>
        <w:outlineLvl w:val="1"/>
        <w:rPr>
          <w:rFonts w:ascii="Times New Roman" w:hAnsi="Times New Roman" w:cs="Times New Roman"/>
          <w:sz w:val="24"/>
          <w:szCs w:val="24"/>
        </w:rPr>
      </w:pPr>
    </w:p>
    <w:p w:rsidR="00BC003F" w:rsidRPr="0054080C" w:rsidRDefault="00BC003F">
      <w:pPr>
        <w:pStyle w:val="ConsPlusTitle"/>
        <w:jc w:val="center"/>
        <w:outlineLvl w:val="1"/>
        <w:rPr>
          <w:rFonts w:ascii="Times New Roman" w:hAnsi="Times New Roman" w:cs="Times New Roman"/>
          <w:sz w:val="24"/>
          <w:szCs w:val="24"/>
        </w:rPr>
      </w:pPr>
      <w:r w:rsidRPr="0054080C">
        <w:rPr>
          <w:rFonts w:ascii="Times New Roman" w:hAnsi="Times New Roman" w:cs="Times New Roman"/>
          <w:sz w:val="24"/>
          <w:szCs w:val="24"/>
        </w:rPr>
        <w:t>IV. Порядок учета денежных обязательств</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27.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407" w:history="1">
        <w:r w:rsidRPr="0054080C">
          <w:rPr>
            <w:rFonts w:ascii="Times New Roman" w:hAnsi="Times New Roman" w:cs="Times New Roman"/>
            <w:color w:val="0000FF"/>
            <w:sz w:val="24"/>
            <w:szCs w:val="24"/>
          </w:rPr>
          <w:t>графе 3</w:t>
        </w:r>
      </w:hyperlink>
      <w:r w:rsidRPr="0054080C">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C211CA" w:rsidRPr="0054080C" w:rsidRDefault="00C211CA" w:rsidP="00C211CA">
      <w:pPr>
        <w:pStyle w:val="ConsPlusNormal"/>
        <w:spacing w:before="220"/>
        <w:ind w:firstLine="540"/>
        <w:jc w:val="both"/>
        <w:rPr>
          <w:rFonts w:ascii="Times New Roman" w:hAnsi="Times New Roman" w:cs="Times New Roman"/>
          <w:sz w:val="24"/>
          <w:szCs w:val="24"/>
        </w:rPr>
      </w:pPr>
      <w:bookmarkStart w:id="10" w:name="P116"/>
      <w:bookmarkEnd w:id="10"/>
      <w:r w:rsidRPr="0054080C">
        <w:rPr>
          <w:rFonts w:ascii="Times New Roman" w:hAnsi="Times New Roman" w:cs="Times New Roman"/>
          <w:sz w:val="24"/>
          <w:szCs w:val="24"/>
        </w:rPr>
        <w:t xml:space="preserve">28. Сведения о денежных обязательствах по бюджетным обязательствам, возникшим на основании документов-оснований, указанных в пунктах 2 - </w:t>
      </w:r>
      <w:r w:rsidR="000D473B" w:rsidRPr="0054080C">
        <w:rPr>
          <w:rFonts w:ascii="Times New Roman" w:hAnsi="Times New Roman" w:cs="Times New Roman"/>
          <w:sz w:val="24"/>
          <w:szCs w:val="24"/>
        </w:rPr>
        <w:t>10</w:t>
      </w:r>
      <w:r w:rsidRPr="0054080C">
        <w:rPr>
          <w:rFonts w:ascii="Times New Roman" w:hAnsi="Times New Roman" w:cs="Times New Roman"/>
          <w:sz w:val="24"/>
          <w:szCs w:val="24"/>
        </w:rPr>
        <w:t xml:space="preserve"> графы 2 Перечня, формируются уполномоченным органом, за исключением случаев, указанных в абзацах втором - седьмом настоящего пункта.</w:t>
      </w:r>
    </w:p>
    <w:p w:rsidR="00C211CA" w:rsidRPr="0054080C" w:rsidRDefault="00C211CA" w:rsidP="00C211CA">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2 и 3 графы 2 Перечня, формируются получателем бюджетных средств не позднее трех рабочих дней со дня возникновения денежного обязательства в случае:</w:t>
      </w:r>
    </w:p>
    <w:p w:rsidR="00C211CA" w:rsidRPr="0054080C" w:rsidRDefault="00C211CA" w:rsidP="00C211CA">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C211CA" w:rsidRPr="0054080C" w:rsidRDefault="00C211CA" w:rsidP="00C211CA">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C211CA" w:rsidRPr="0054080C" w:rsidRDefault="00C211CA" w:rsidP="00C211CA">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Сведения о денежных обязательствах, по бюджетным обязательствам, возникшим на основании документов-оснований, указанных соответственно в пунктах </w:t>
      </w:r>
      <w:r w:rsidR="000D473B" w:rsidRPr="0054080C">
        <w:rPr>
          <w:rFonts w:ascii="Times New Roman" w:hAnsi="Times New Roman" w:cs="Times New Roman"/>
          <w:sz w:val="24"/>
          <w:szCs w:val="24"/>
        </w:rPr>
        <w:t>8</w:t>
      </w:r>
      <w:r w:rsidRPr="0054080C">
        <w:rPr>
          <w:rFonts w:ascii="Times New Roman" w:hAnsi="Times New Roman" w:cs="Times New Roman"/>
          <w:sz w:val="24"/>
          <w:szCs w:val="24"/>
        </w:rPr>
        <w:t xml:space="preserve"> и </w:t>
      </w:r>
      <w:r w:rsidR="000D473B" w:rsidRPr="0054080C">
        <w:rPr>
          <w:rFonts w:ascii="Times New Roman" w:hAnsi="Times New Roman" w:cs="Times New Roman"/>
          <w:sz w:val="24"/>
          <w:szCs w:val="24"/>
        </w:rPr>
        <w:t>9</w:t>
      </w:r>
      <w:r w:rsidRPr="0054080C">
        <w:rPr>
          <w:rFonts w:ascii="Times New Roman" w:hAnsi="Times New Roman" w:cs="Times New Roman"/>
          <w:sz w:val="24"/>
          <w:szCs w:val="24"/>
        </w:rPr>
        <w:t xml:space="preserve"> Перечня, формируются получателем бюджетных средств не позднее 10 рабочих дней со дня получения уведомления о поступлении исполнительного документа, решения налогового органа в случае:</w:t>
      </w:r>
    </w:p>
    <w:p w:rsidR="00C211CA" w:rsidRPr="0054080C" w:rsidRDefault="00C211CA" w:rsidP="00C211CA">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исполнения денежного обязательства неоднократно;</w:t>
      </w:r>
    </w:p>
    <w:p w:rsidR="00C211CA" w:rsidRPr="0054080C" w:rsidRDefault="00C211CA" w:rsidP="00C211CA">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 исполнения денежного обязательства, связанного с оплатой неурегулированной задолженности, возникшей по бюджетному обязательству.</w:t>
      </w:r>
    </w:p>
    <w:p w:rsidR="00C211CA" w:rsidRPr="0054080C" w:rsidRDefault="00C211CA" w:rsidP="00C211CA">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29. В случае если в рамках бюджетных обязательств, возникших по документам-основаниям указанным, в пунктах 2 - 3, </w:t>
      </w:r>
      <w:r w:rsidR="000D473B" w:rsidRPr="0054080C">
        <w:rPr>
          <w:rFonts w:ascii="Times New Roman" w:hAnsi="Times New Roman" w:cs="Times New Roman"/>
          <w:sz w:val="24"/>
          <w:szCs w:val="24"/>
        </w:rPr>
        <w:t>10</w:t>
      </w:r>
      <w:r w:rsidRPr="0054080C">
        <w:rPr>
          <w:rFonts w:ascii="Times New Roman" w:hAnsi="Times New Roman" w:cs="Times New Roman"/>
          <w:sz w:val="24"/>
          <w:szCs w:val="24"/>
        </w:rPr>
        <w:t xml:space="preserve">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D26927"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lastRenderedPageBreak/>
        <w:t xml:space="preserve">30. </w:t>
      </w:r>
      <w:r w:rsidR="00D26927" w:rsidRPr="0054080C">
        <w:rPr>
          <w:rFonts w:ascii="Times New Roman" w:hAnsi="Times New Roman" w:cs="Times New Roman"/>
          <w:sz w:val="24"/>
          <w:szCs w:val="24"/>
        </w:rPr>
        <w:t>Сведения о денежном обязательстве, возникшем на основании документа, подтверждающего возникновение денежного обязательства, направляются в уполномоченный орган в форме 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уполномоченного лица.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Требования настоящего пункта не распространяются на документы-основания, представление которых уполномоченный орган в соответствии с Порядком санкционирования не требуется.</w:t>
      </w:r>
    </w:p>
    <w:p w:rsidR="00BC003F" w:rsidRPr="0054080C" w:rsidRDefault="00BC003F">
      <w:pPr>
        <w:pStyle w:val="ConsPlusNormal"/>
        <w:spacing w:before="220"/>
        <w:ind w:firstLine="540"/>
        <w:jc w:val="both"/>
        <w:rPr>
          <w:rFonts w:ascii="Times New Roman" w:hAnsi="Times New Roman" w:cs="Times New Roman"/>
          <w:sz w:val="24"/>
          <w:szCs w:val="24"/>
        </w:rPr>
      </w:pPr>
      <w:bookmarkStart w:id="11" w:name="P124"/>
      <w:bookmarkEnd w:id="11"/>
      <w:r w:rsidRPr="0054080C">
        <w:rPr>
          <w:rFonts w:ascii="Times New Roman" w:hAnsi="Times New Roman" w:cs="Times New Roman"/>
          <w:sz w:val="24"/>
          <w:szCs w:val="24"/>
        </w:rPr>
        <w:t>31. Уполномоченный орган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316" w:history="1">
        <w:r w:rsidRPr="0054080C">
          <w:rPr>
            <w:rFonts w:ascii="Times New Roman" w:hAnsi="Times New Roman" w:cs="Times New Roman"/>
            <w:color w:val="0000FF"/>
            <w:sz w:val="24"/>
            <w:szCs w:val="24"/>
          </w:rPr>
          <w:t>приложением N 2</w:t>
        </w:r>
      </w:hyperlink>
      <w:r w:rsidRPr="0054080C">
        <w:rPr>
          <w:rFonts w:ascii="Times New Roman" w:hAnsi="Times New Roman" w:cs="Times New Roman"/>
          <w:sz w:val="24"/>
          <w:szCs w:val="24"/>
        </w:rPr>
        <w:t xml:space="preserve"> к настоящему Порядку, с соблюдением правил формирования Сведений о денежном обязательстве, установленных настоящим Порядком;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уполномоченный орган для постановки на учет денежных обязательств в соответствии с Порядком, за исключением документов-оснований, представление которых в уполномоченный орган в соответствии с Порядком санкционирования не требуется.</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32. В случае представления в уполномоченный орган Сведений о денежном обязательстве на бумажном носителе в дополнение к проверке, предусмотренной </w:t>
      </w:r>
      <w:hyperlink w:anchor="P124" w:history="1">
        <w:r w:rsidRPr="0054080C">
          <w:rPr>
            <w:rFonts w:ascii="Times New Roman" w:hAnsi="Times New Roman" w:cs="Times New Roman"/>
            <w:color w:val="0000FF"/>
            <w:sz w:val="24"/>
            <w:szCs w:val="24"/>
          </w:rPr>
          <w:t>пунктом 31</w:t>
        </w:r>
      </w:hyperlink>
      <w:r w:rsidRPr="0054080C">
        <w:rPr>
          <w:rFonts w:ascii="Times New Roman" w:hAnsi="Times New Roman" w:cs="Times New Roman"/>
          <w:sz w:val="24"/>
          <w:szCs w:val="24"/>
        </w:rPr>
        <w:t xml:space="preserve"> Порядка, также осуществляется проверка Сведений о денежном обязательстве на: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соответствие формы Сведений о денежном обязательстве (код формы по </w:t>
      </w:r>
      <w:hyperlink r:id="rId14"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0506102);</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отсутствие в представленных Сведениях о денежном обязательстве исправлений, не соответствующих требованиям, </w:t>
      </w:r>
      <w:proofErr w:type="gramStart"/>
      <w:r w:rsidRPr="0054080C">
        <w:rPr>
          <w:rFonts w:ascii="Times New Roman" w:hAnsi="Times New Roman" w:cs="Times New Roman"/>
          <w:sz w:val="24"/>
          <w:szCs w:val="24"/>
        </w:rPr>
        <w:t>установленным Порядком</w:t>
      </w:r>
      <w:proofErr w:type="gramEnd"/>
      <w:r w:rsidRPr="0054080C">
        <w:rPr>
          <w:rFonts w:ascii="Times New Roman" w:hAnsi="Times New Roman" w:cs="Times New Roman"/>
          <w:sz w:val="24"/>
          <w:szCs w:val="24"/>
        </w:rPr>
        <w:t>, или не заверенных в порядке, установленном Порядком.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33.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бюджетных средств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Извещение о денежном обязательстве направляется получателю средств местного бюджета уполномоченным органом: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посредством системы электронного документооборота в форме электронного документа с использованием электронной подписи лица, имеющего право действовать от имени уполномоченного органа, - в отношении Сведений о денежном обязательстве, представленных в форме электронного документа;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на бумажном носителе по форме (код формы по </w:t>
      </w:r>
      <w:hyperlink r:id="rId15"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lastRenderedPageBreak/>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с 1 по 19 разряд - учетный номер соответствующего бюджетного обязательства;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с 20 по 22 разряд - порядковый номер денежного обязательства.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34. В случае отрицательного результата проверки Сведений о денежном обязательстве уполномоченный орган в срок, установленный в </w:t>
      </w:r>
      <w:hyperlink w:anchor="P124" w:history="1">
        <w:r w:rsidRPr="0054080C">
          <w:rPr>
            <w:rFonts w:ascii="Times New Roman" w:hAnsi="Times New Roman" w:cs="Times New Roman"/>
            <w:color w:val="0000FF"/>
            <w:sz w:val="24"/>
            <w:szCs w:val="24"/>
          </w:rPr>
          <w:t>пункте 31</w:t>
        </w:r>
      </w:hyperlink>
      <w:r w:rsidRPr="0054080C">
        <w:rPr>
          <w:rFonts w:ascii="Times New Roman" w:hAnsi="Times New Roman" w:cs="Times New Roman"/>
          <w:sz w:val="24"/>
          <w:szCs w:val="24"/>
        </w:rPr>
        <w:t xml:space="preserve"> Порядка: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возвращает получателю бюджетных средств представленные на бумажном носителе Сведения о денежном обязательстве с приложением Протокола;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направляет получателю бюджетных средств Протокол в электронном виде, если Сведения о денежном обязательстве представлялись в форме электронного документа.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35.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0" w:history="1">
        <w:r w:rsidRPr="0054080C">
          <w:rPr>
            <w:rFonts w:ascii="Times New Roman" w:hAnsi="Times New Roman" w:cs="Times New Roman"/>
            <w:color w:val="0000FF"/>
            <w:sz w:val="24"/>
            <w:szCs w:val="24"/>
          </w:rPr>
          <w:t>пункте 21</w:t>
        </w:r>
      </w:hyperlink>
      <w:r w:rsidRPr="0054080C">
        <w:rPr>
          <w:rFonts w:ascii="Times New Roman" w:hAnsi="Times New Roman" w:cs="Times New Roman"/>
          <w:sz w:val="24"/>
          <w:szCs w:val="24"/>
        </w:rPr>
        <w:t xml:space="preserve"> Порядка, подлежит учету в текущем финансовом году на основании Сведений о денежном обязательстве.</w:t>
      </w:r>
    </w:p>
    <w:p w:rsidR="00BC003F" w:rsidRPr="0054080C" w:rsidRDefault="00BC003F">
      <w:pPr>
        <w:pStyle w:val="ConsPlusNormal"/>
        <w:jc w:val="both"/>
        <w:rPr>
          <w:rFonts w:ascii="Times New Roman" w:hAnsi="Times New Roman" w:cs="Times New Roman"/>
          <w:sz w:val="24"/>
          <w:szCs w:val="24"/>
        </w:rPr>
      </w:pPr>
    </w:p>
    <w:p w:rsidR="007C529B" w:rsidRPr="0054080C" w:rsidRDefault="007C529B">
      <w:pPr>
        <w:pStyle w:val="ConsPlusNormal"/>
        <w:jc w:val="both"/>
        <w:rPr>
          <w:rFonts w:ascii="Times New Roman" w:hAnsi="Times New Roman" w:cs="Times New Roman"/>
          <w:sz w:val="24"/>
          <w:szCs w:val="24"/>
        </w:rPr>
      </w:pPr>
    </w:p>
    <w:p w:rsidR="007C529B" w:rsidRPr="0054080C" w:rsidRDefault="007C529B">
      <w:pPr>
        <w:pStyle w:val="ConsPlusNormal"/>
        <w:jc w:val="both"/>
        <w:rPr>
          <w:rFonts w:ascii="Times New Roman" w:hAnsi="Times New Roman" w:cs="Times New Roman"/>
          <w:sz w:val="24"/>
          <w:szCs w:val="24"/>
        </w:rPr>
      </w:pPr>
    </w:p>
    <w:p w:rsidR="002D7D64" w:rsidRPr="0054080C" w:rsidRDefault="002D7D64">
      <w:pPr>
        <w:pStyle w:val="ConsPlusNormal"/>
        <w:jc w:val="both"/>
        <w:rPr>
          <w:rFonts w:ascii="Times New Roman" w:hAnsi="Times New Roman" w:cs="Times New Roman"/>
          <w:sz w:val="24"/>
          <w:szCs w:val="24"/>
        </w:rPr>
      </w:pPr>
    </w:p>
    <w:p w:rsidR="00BC003F" w:rsidRPr="0054080C" w:rsidRDefault="00BC003F">
      <w:pPr>
        <w:pStyle w:val="ConsPlusTitle"/>
        <w:jc w:val="center"/>
        <w:outlineLvl w:val="1"/>
        <w:rPr>
          <w:rFonts w:ascii="Times New Roman" w:hAnsi="Times New Roman" w:cs="Times New Roman"/>
          <w:sz w:val="24"/>
          <w:szCs w:val="24"/>
        </w:rPr>
      </w:pPr>
      <w:r w:rsidRPr="0054080C">
        <w:rPr>
          <w:rFonts w:ascii="Times New Roman" w:hAnsi="Times New Roman" w:cs="Times New Roman"/>
          <w:sz w:val="24"/>
          <w:szCs w:val="24"/>
        </w:rPr>
        <w:t>V. Представление информации о бюджетных и денежных</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обязательствах, учтенных в уполномоченном органе</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36. Информация о бюджетных и денежных обязательствах предоставляется уполномоченным органом по запросам </w:t>
      </w:r>
      <w:r w:rsidR="000D473B" w:rsidRPr="0054080C">
        <w:rPr>
          <w:rFonts w:ascii="Times New Roman" w:hAnsi="Times New Roman" w:cs="Times New Roman"/>
          <w:color w:val="FF0000"/>
          <w:sz w:val="24"/>
          <w:szCs w:val="24"/>
        </w:rPr>
        <w:t>Администрации</w:t>
      </w:r>
      <w:r w:rsidR="00557D67" w:rsidRPr="0054080C">
        <w:rPr>
          <w:rFonts w:ascii="Times New Roman" w:hAnsi="Times New Roman" w:cs="Times New Roman"/>
          <w:color w:val="FF0000"/>
          <w:sz w:val="24"/>
          <w:szCs w:val="24"/>
        </w:rPr>
        <w:t xml:space="preserve"> </w:t>
      </w:r>
      <w:r w:rsidR="000D473B" w:rsidRPr="0054080C">
        <w:rPr>
          <w:rFonts w:ascii="Times New Roman" w:hAnsi="Times New Roman" w:cs="Times New Roman"/>
          <w:color w:val="FF0000"/>
          <w:sz w:val="24"/>
          <w:szCs w:val="24"/>
        </w:rPr>
        <w:t>Пайского сельского поселения</w:t>
      </w:r>
      <w:r w:rsidR="000D473B" w:rsidRPr="0054080C">
        <w:rPr>
          <w:rFonts w:ascii="Times New Roman" w:hAnsi="Times New Roman" w:cs="Times New Roman"/>
          <w:sz w:val="24"/>
          <w:szCs w:val="24"/>
        </w:rPr>
        <w:t xml:space="preserve"> </w:t>
      </w:r>
      <w:r w:rsidR="00557D67" w:rsidRPr="0054080C">
        <w:rPr>
          <w:rFonts w:ascii="Times New Roman" w:hAnsi="Times New Roman" w:cs="Times New Roman"/>
          <w:sz w:val="24"/>
          <w:szCs w:val="24"/>
        </w:rPr>
        <w:t>муниципального района</w:t>
      </w:r>
      <w:r w:rsidRPr="0054080C">
        <w:rPr>
          <w:rFonts w:ascii="Times New Roman" w:hAnsi="Times New Roman" w:cs="Times New Roman"/>
          <w:sz w:val="24"/>
          <w:szCs w:val="24"/>
        </w:rPr>
        <w:t xml:space="preserve">, главного распорядителя средств бюджета </w:t>
      </w:r>
      <w:r w:rsidR="001D365E" w:rsidRPr="0054080C">
        <w:rPr>
          <w:rFonts w:ascii="Times New Roman" w:hAnsi="Times New Roman" w:cs="Times New Roman"/>
          <w:sz w:val="24"/>
          <w:szCs w:val="24"/>
        </w:rPr>
        <w:t>Пайского сельского поселения</w:t>
      </w:r>
      <w:r w:rsidRPr="0054080C">
        <w:rPr>
          <w:rFonts w:ascii="Times New Roman" w:hAnsi="Times New Roman" w:cs="Times New Roman"/>
          <w:sz w:val="24"/>
          <w:szCs w:val="24"/>
        </w:rPr>
        <w:t xml:space="preserve"> и получателей бюджетных средств с учетом положений </w:t>
      </w:r>
      <w:hyperlink w:anchor="P150" w:history="1">
        <w:r w:rsidRPr="0054080C">
          <w:rPr>
            <w:rFonts w:ascii="Times New Roman" w:hAnsi="Times New Roman" w:cs="Times New Roman"/>
            <w:color w:val="0000FF"/>
            <w:sz w:val="24"/>
            <w:szCs w:val="24"/>
          </w:rPr>
          <w:t>пунктом 37</w:t>
        </w:r>
      </w:hyperlink>
      <w:r w:rsidRPr="0054080C">
        <w:rPr>
          <w:rFonts w:ascii="Times New Roman" w:hAnsi="Times New Roman" w:cs="Times New Roman"/>
          <w:sz w:val="24"/>
          <w:szCs w:val="24"/>
        </w:rPr>
        <w:t xml:space="preserve"> и </w:t>
      </w:r>
      <w:hyperlink w:anchor="P154" w:history="1">
        <w:r w:rsidRPr="0054080C">
          <w:rPr>
            <w:rFonts w:ascii="Times New Roman" w:hAnsi="Times New Roman" w:cs="Times New Roman"/>
            <w:color w:val="0000FF"/>
            <w:sz w:val="24"/>
            <w:szCs w:val="24"/>
          </w:rPr>
          <w:t>38</w:t>
        </w:r>
      </w:hyperlink>
      <w:r w:rsidRPr="0054080C">
        <w:rPr>
          <w:rFonts w:ascii="Times New Roman" w:hAnsi="Times New Roman" w:cs="Times New Roman"/>
          <w:sz w:val="24"/>
          <w:szCs w:val="24"/>
        </w:rPr>
        <w:t xml:space="preserve"> Порядка.</w:t>
      </w:r>
    </w:p>
    <w:p w:rsidR="00BC003F" w:rsidRPr="0054080C" w:rsidRDefault="00BC003F">
      <w:pPr>
        <w:pStyle w:val="ConsPlusNormal"/>
        <w:spacing w:before="220"/>
        <w:ind w:firstLine="540"/>
        <w:jc w:val="both"/>
        <w:rPr>
          <w:rFonts w:ascii="Times New Roman" w:hAnsi="Times New Roman" w:cs="Times New Roman"/>
          <w:sz w:val="24"/>
          <w:szCs w:val="24"/>
        </w:rPr>
      </w:pPr>
      <w:bookmarkStart w:id="12" w:name="P150"/>
      <w:bookmarkEnd w:id="12"/>
      <w:r w:rsidRPr="0054080C">
        <w:rPr>
          <w:rFonts w:ascii="Times New Roman" w:hAnsi="Times New Roman" w:cs="Times New Roman"/>
          <w:sz w:val="24"/>
          <w:szCs w:val="24"/>
        </w:rPr>
        <w:t>37. Информация о бюджетных и денежных обязательствах предоставляется:</w:t>
      </w:r>
    </w:p>
    <w:p w:rsidR="00BC003F" w:rsidRPr="0054080C" w:rsidRDefault="000D473B">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Администрации Пайского сельского поселения </w:t>
      </w:r>
      <w:r w:rsidR="00BC003F" w:rsidRPr="0054080C">
        <w:rPr>
          <w:rFonts w:ascii="Times New Roman" w:hAnsi="Times New Roman" w:cs="Times New Roman"/>
          <w:sz w:val="24"/>
          <w:szCs w:val="24"/>
        </w:rPr>
        <w:t>- по всем бюджетным и денежным обязательствам;</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главным распорядителям средств бюджета </w:t>
      </w:r>
      <w:r w:rsidR="001D365E" w:rsidRPr="0054080C">
        <w:rPr>
          <w:rFonts w:ascii="Times New Roman" w:hAnsi="Times New Roman" w:cs="Times New Roman"/>
          <w:sz w:val="24"/>
          <w:szCs w:val="24"/>
        </w:rPr>
        <w:t>Пайского сельского поселения</w:t>
      </w:r>
      <w:r w:rsidRPr="0054080C">
        <w:rPr>
          <w:rFonts w:ascii="Times New Roman" w:hAnsi="Times New Roman" w:cs="Times New Roman"/>
          <w:sz w:val="24"/>
          <w:szCs w:val="24"/>
        </w:rPr>
        <w:t xml:space="preserve"> - в части бюджетных и денежных обязательств подведомственных им получателей бюджетных средств;</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получателям бюджетных средств - в части бюджетных и денежных обязательств соответствующего получателя бюджетных средств.</w:t>
      </w:r>
    </w:p>
    <w:p w:rsidR="00BC003F" w:rsidRPr="0054080C" w:rsidRDefault="00BC003F">
      <w:pPr>
        <w:pStyle w:val="ConsPlusNormal"/>
        <w:spacing w:before="220"/>
        <w:ind w:firstLine="540"/>
        <w:jc w:val="both"/>
        <w:rPr>
          <w:rFonts w:ascii="Times New Roman" w:hAnsi="Times New Roman" w:cs="Times New Roman"/>
          <w:sz w:val="24"/>
          <w:szCs w:val="24"/>
        </w:rPr>
      </w:pPr>
      <w:bookmarkStart w:id="13" w:name="P154"/>
      <w:bookmarkEnd w:id="13"/>
      <w:r w:rsidRPr="0054080C">
        <w:rPr>
          <w:rFonts w:ascii="Times New Roman" w:hAnsi="Times New Roman" w:cs="Times New Roman"/>
          <w:sz w:val="24"/>
          <w:szCs w:val="24"/>
        </w:rPr>
        <w:t>38. Информация о бюджетных и денежных обязательствах предоставляется в соответствии со следующими положениями:</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1) по запросу </w:t>
      </w:r>
      <w:r w:rsidR="000D473B" w:rsidRPr="0054080C">
        <w:rPr>
          <w:rFonts w:ascii="Times New Roman" w:hAnsi="Times New Roman" w:cs="Times New Roman"/>
          <w:sz w:val="24"/>
          <w:szCs w:val="24"/>
        </w:rPr>
        <w:t xml:space="preserve">Администрации Пайского сельского поселения </w:t>
      </w:r>
      <w:r w:rsidRPr="0054080C">
        <w:rPr>
          <w:rFonts w:ascii="Times New Roman" w:hAnsi="Times New Roman" w:cs="Times New Roman"/>
          <w:sz w:val="24"/>
          <w:szCs w:val="24"/>
        </w:rPr>
        <w:t xml:space="preserve">уполномоченный орган </w:t>
      </w:r>
      <w:r w:rsidRPr="0054080C">
        <w:rPr>
          <w:rFonts w:ascii="Times New Roman" w:hAnsi="Times New Roman" w:cs="Times New Roman"/>
          <w:sz w:val="24"/>
          <w:szCs w:val="24"/>
        </w:rPr>
        <w:lastRenderedPageBreak/>
        <w:t>представляет с указанными в запросе детализацией и группировкой показателей:</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а) Информацию о принятых на учет бюджетных, денежных обязательствах (код формы по ОКУД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б) Информацию об исполнении бюджетных, денежных обязательств (код формы по </w:t>
      </w:r>
      <w:hyperlink r:id="rId16"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0506603) (далее - Информация об исполнении обязательств), сформированную на дату, указанную в запросе;</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2) по запросу главного распорядителя средств бюджета </w:t>
      </w:r>
      <w:r w:rsidR="002F4CEF" w:rsidRPr="0054080C">
        <w:rPr>
          <w:rFonts w:ascii="Times New Roman" w:hAnsi="Times New Roman" w:cs="Times New Roman"/>
          <w:sz w:val="24"/>
          <w:szCs w:val="24"/>
        </w:rPr>
        <w:t xml:space="preserve"> </w:t>
      </w:r>
      <w:r w:rsidR="001D365E" w:rsidRPr="0054080C">
        <w:rPr>
          <w:rFonts w:ascii="Times New Roman" w:hAnsi="Times New Roman" w:cs="Times New Roman"/>
          <w:sz w:val="24"/>
          <w:szCs w:val="24"/>
        </w:rPr>
        <w:t xml:space="preserve">Пайского сельского поселения </w:t>
      </w:r>
      <w:r w:rsidRPr="0054080C">
        <w:rPr>
          <w:rFonts w:ascii="Times New Roman" w:hAnsi="Times New Roman" w:cs="Times New Roman"/>
          <w:sz w:val="24"/>
          <w:szCs w:val="24"/>
        </w:rPr>
        <w:t xml:space="preserve">уполномоченный орган предоставляет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 </w:t>
      </w:r>
      <w:r w:rsidR="001D365E" w:rsidRPr="0054080C">
        <w:rPr>
          <w:rFonts w:ascii="Times New Roman" w:hAnsi="Times New Roman" w:cs="Times New Roman"/>
          <w:sz w:val="24"/>
          <w:szCs w:val="24"/>
        </w:rPr>
        <w:t xml:space="preserve">Пайского сельского поселения </w:t>
      </w:r>
      <w:r w:rsidRPr="0054080C">
        <w:rPr>
          <w:rFonts w:ascii="Times New Roman" w:hAnsi="Times New Roman" w:cs="Times New Roman"/>
          <w:sz w:val="24"/>
          <w:szCs w:val="24"/>
        </w:rPr>
        <w:t>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 xml:space="preserve">3) по запросу получателя бюджетных средств уполномоченный орган предоставляет Справку об исполнении принятых на учет бюджетных, денежных обязательств (далее - Справка об исполнении обязательств) (код формы по </w:t>
      </w:r>
      <w:hyperlink r:id="rId17" w:history="1">
        <w:r w:rsidRPr="0054080C">
          <w:rPr>
            <w:rFonts w:ascii="Times New Roman" w:hAnsi="Times New Roman" w:cs="Times New Roman"/>
            <w:color w:val="0000FF"/>
            <w:sz w:val="24"/>
            <w:szCs w:val="24"/>
          </w:rPr>
          <w:t>ОКУД</w:t>
        </w:r>
      </w:hyperlink>
      <w:r w:rsidRPr="0054080C">
        <w:rPr>
          <w:rFonts w:ascii="Times New Roman" w:hAnsi="Times New Roman" w:cs="Times New Roman"/>
          <w:sz w:val="24"/>
          <w:szCs w:val="24"/>
        </w:rPr>
        <w:t xml:space="preserve"> 0506602).</w:t>
      </w:r>
    </w:p>
    <w:p w:rsidR="00BC003F" w:rsidRPr="0054080C" w:rsidRDefault="00BC003F">
      <w:pPr>
        <w:pStyle w:val="ConsPlusNormal"/>
        <w:spacing w:before="220"/>
        <w:ind w:firstLine="540"/>
        <w:jc w:val="both"/>
        <w:rPr>
          <w:rFonts w:ascii="Times New Roman" w:hAnsi="Times New Roman" w:cs="Times New Roman"/>
          <w:sz w:val="24"/>
          <w:szCs w:val="24"/>
        </w:rPr>
      </w:pPr>
      <w:r w:rsidRPr="0054080C">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обязательств, поставленных на учет в УФК по Республике Карелия на основании Сведений об обязательстве.</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7C529B" w:rsidRPr="0054080C" w:rsidRDefault="007C529B">
      <w:pPr>
        <w:pStyle w:val="ConsPlusNormal"/>
        <w:jc w:val="both"/>
        <w:rPr>
          <w:rFonts w:ascii="Times New Roman" w:hAnsi="Times New Roman" w:cs="Times New Roman"/>
          <w:sz w:val="24"/>
          <w:szCs w:val="24"/>
        </w:rPr>
      </w:pPr>
    </w:p>
    <w:p w:rsidR="007C529B" w:rsidRPr="0054080C" w:rsidRDefault="007C529B">
      <w:pPr>
        <w:pStyle w:val="ConsPlusNormal"/>
        <w:jc w:val="both"/>
        <w:rPr>
          <w:rFonts w:ascii="Times New Roman" w:hAnsi="Times New Roman" w:cs="Times New Roman"/>
          <w:sz w:val="24"/>
          <w:szCs w:val="24"/>
        </w:rPr>
      </w:pPr>
    </w:p>
    <w:p w:rsidR="007C529B" w:rsidRPr="0054080C" w:rsidRDefault="007C529B">
      <w:pPr>
        <w:pStyle w:val="ConsPlusNormal"/>
        <w:jc w:val="both"/>
        <w:rPr>
          <w:rFonts w:ascii="Times New Roman" w:hAnsi="Times New Roman" w:cs="Times New Roman"/>
          <w:sz w:val="24"/>
          <w:szCs w:val="24"/>
        </w:rPr>
      </w:pPr>
    </w:p>
    <w:p w:rsidR="00966C1E" w:rsidRPr="0054080C" w:rsidRDefault="00966C1E">
      <w:pPr>
        <w:pStyle w:val="ConsPlusNormal"/>
        <w:jc w:val="both"/>
        <w:rPr>
          <w:rFonts w:ascii="Times New Roman" w:hAnsi="Times New Roman" w:cs="Times New Roman"/>
          <w:sz w:val="24"/>
          <w:szCs w:val="24"/>
        </w:rPr>
      </w:pPr>
    </w:p>
    <w:p w:rsidR="00966C1E" w:rsidRPr="0054080C" w:rsidRDefault="00966C1E">
      <w:pPr>
        <w:pStyle w:val="ConsPlusNormal"/>
        <w:jc w:val="both"/>
        <w:rPr>
          <w:rFonts w:ascii="Times New Roman" w:hAnsi="Times New Roman" w:cs="Times New Roman"/>
          <w:sz w:val="24"/>
          <w:szCs w:val="24"/>
        </w:rPr>
      </w:pPr>
    </w:p>
    <w:p w:rsidR="00966C1E" w:rsidRPr="0054080C" w:rsidRDefault="00966C1E">
      <w:pPr>
        <w:pStyle w:val="ConsPlusNormal"/>
        <w:jc w:val="both"/>
        <w:rPr>
          <w:rFonts w:ascii="Times New Roman" w:hAnsi="Times New Roman" w:cs="Times New Roman"/>
          <w:sz w:val="24"/>
          <w:szCs w:val="24"/>
        </w:rPr>
      </w:pPr>
    </w:p>
    <w:p w:rsidR="00BC003F" w:rsidRPr="0054080C" w:rsidRDefault="00BC003F">
      <w:pPr>
        <w:pStyle w:val="ConsPlusNormal"/>
        <w:jc w:val="right"/>
        <w:outlineLvl w:val="1"/>
        <w:rPr>
          <w:rFonts w:ascii="Times New Roman" w:hAnsi="Times New Roman" w:cs="Times New Roman"/>
          <w:sz w:val="24"/>
          <w:szCs w:val="24"/>
        </w:rPr>
      </w:pPr>
      <w:r w:rsidRPr="0054080C">
        <w:rPr>
          <w:rFonts w:ascii="Times New Roman" w:hAnsi="Times New Roman" w:cs="Times New Roman"/>
          <w:sz w:val="24"/>
          <w:szCs w:val="24"/>
        </w:rPr>
        <w:t>Приложение N 1</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к Порядку</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учета бюджетных и денежных</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обязательств получателей</w:t>
      </w:r>
    </w:p>
    <w:p w:rsidR="002F4CEF" w:rsidRPr="0054080C" w:rsidRDefault="00BC003F" w:rsidP="00521C1B">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 xml:space="preserve">средств бюджета </w:t>
      </w:r>
      <w:r w:rsidR="002F4CEF" w:rsidRPr="0054080C">
        <w:rPr>
          <w:rFonts w:ascii="Times New Roman" w:hAnsi="Times New Roman" w:cs="Times New Roman"/>
          <w:sz w:val="24"/>
          <w:szCs w:val="24"/>
        </w:rPr>
        <w:t xml:space="preserve"> </w:t>
      </w:r>
    </w:p>
    <w:p w:rsidR="00BC003F" w:rsidRPr="0054080C" w:rsidRDefault="001D365E" w:rsidP="001D365E">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Пайского сельского поселения</w:t>
      </w:r>
    </w:p>
    <w:p w:rsidR="00BC003F" w:rsidRPr="0054080C" w:rsidRDefault="00BC003F">
      <w:pPr>
        <w:pStyle w:val="ConsPlusTitle"/>
        <w:jc w:val="center"/>
        <w:rPr>
          <w:rFonts w:ascii="Times New Roman" w:hAnsi="Times New Roman" w:cs="Times New Roman"/>
          <w:sz w:val="24"/>
          <w:szCs w:val="24"/>
        </w:rPr>
      </w:pPr>
      <w:bookmarkStart w:id="14" w:name="P173"/>
      <w:bookmarkEnd w:id="14"/>
      <w:r w:rsidRPr="0054080C">
        <w:rPr>
          <w:rFonts w:ascii="Times New Roman" w:hAnsi="Times New Roman" w:cs="Times New Roman"/>
          <w:sz w:val="24"/>
          <w:szCs w:val="24"/>
        </w:rPr>
        <w:t>ИНФОРМАЦИЯ,</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НЕОБХОДИМАЯ ДЛЯ ПОСТАНОВКИ НА УЧЕТ БЮДЖЕТНОГО</w:t>
      </w:r>
    </w:p>
    <w:p w:rsidR="00857DA4"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 xml:space="preserve">ОБЯЗАТЕЛЬСТВА (ВНЕСЕНИЯ ИЗМЕНЕНИЙ </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В ПОСТАВЛЕННОЕ НА УЧЕТ</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БЮДЖЕТНОЕ ОБЯЗАТЕЛЬСТВО)</w:t>
      </w:r>
    </w:p>
    <w:p w:rsidR="00BC003F" w:rsidRPr="0054080C" w:rsidRDefault="00BC003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988"/>
      </w:tblGrid>
      <w:tr w:rsidR="00BC003F" w:rsidRPr="0054080C" w:rsidTr="00BC003F">
        <w:tc>
          <w:tcPr>
            <w:tcW w:w="3855" w:type="dxa"/>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Наименование информации (реквизита, показателя)</w:t>
            </w:r>
          </w:p>
        </w:tc>
        <w:tc>
          <w:tcPr>
            <w:tcW w:w="5988" w:type="dxa"/>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Правила формирования информации (реквизита, показателя)</w:t>
            </w:r>
          </w:p>
        </w:tc>
      </w:tr>
      <w:tr w:rsidR="00BC003F" w:rsidRPr="0054080C" w:rsidTr="00BC003F">
        <w:tc>
          <w:tcPr>
            <w:tcW w:w="3855" w:type="dxa"/>
          </w:tcPr>
          <w:p w:rsidR="00BC003F" w:rsidRPr="0054080C" w:rsidRDefault="00BC003F" w:rsidP="00857DA4">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1. Номер сведений о бюджетном обязательстве получателя средств </w:t>
            </w:r>
            <w:proofErr w:type="gramStart"/>
            <w:r w:rsidRPr="0054080C">
              <w:rPr>
                <w:rFonts w:ascii="Times New Roman" w:hAnsi="Times New Roman" w:cs="Times New Roman"/>
                <w:sz w:val="24"/>
                <w:szCs w:val="24"/>
              </w:rPr>
              <w:t xml:space="preserve">бюджета </w:t>
            </w:r>
            <w:r w:rsidR="002F4CEF" w:rsidRPr="0054080C">
              <w:rPr>
                <w:rFonts w:ascii="Times New Roman" w:hAnsi="Times New Roman" w:cs="Times New Roman"/>
                <w:sz w:val="24"/>
                <w:szCs w:val="24"/>
              </w:rPr>
              <w:t xml:space="preserve"> </w:t>
            </w:r>
            <w:r w:rsidR="001D365E" w:rsidRPr="0054080C">
              <w:rPr>
                <w:rFonts w:ascii="Times New Roman" w:hAnsi="Times New Roman" w:cs="Times New Roman"/>
                <w:sz w:val="24"/>
                <w:szCs w:val="24"/>
              </w:rPr>
              <w:t>Пайского</w:t>
            </w:r>
            <w:proofErr w:type="gramEnd"/>
            <w:r w:rsidR="001D365E" w:rsidRPr="0054080C">
              <w:rPr>
                <w:rFonts w:ascii="Times New Roman" w:hAnsi="Times New Roman" w:cs="Times New Roman"/>
                <w:sz w:val="24"/>
                <w:szCs w:val="24"/>
              </w:rPr>
              <w:t xml:space="preserve"> сельского поселения </w:t>
            </w:r>
            <w:r w:rsidR="00857DA4" w:rsidRPr="0054080C">
              <w:rPr>
                <w:rFonts w:ascii="Times New Roman" w:hAnsi="Times New Roman" w:cs="Times New Roman"/>
                <w:sz w:val="24"/>
                <w:szCs w:val="24"/>
              </w:rPr>
              <w:t>-</w:t>
            </w:r>
            <w:r w:rsidRPr="0054080C">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порядковый номер Сведений о бюджетном обязательстве</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2. Учетный номер бюджетного обязательства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3. Дата формирования Сведений о бюджетном обязательстве</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4. Тип бюджетного обязательства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код типа бюджетного обязательства, исходя из следующего:</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5. Информация о получателе </w:t>
            </w:r>
            <w:r w:rsidRPr="0054080C">
              <w:rPr>
                <w:rFonts w:ascii="Times New Roman" w:hAnsi="Times New Roman" w:cs="Times New Roman"/>
                <w:sz w:val="24"/>
                <w:szCs w:val="24"/>
              </w:rPr>
              <w:lastRenderedPageBreak/>
              <w:t>бюджетных средств</w:t>
            </w:r>
          </w:p>
        </w:tc>
        <w:tc>
          <w:tcPr>
            <w:tcW w:w="5988" w:type="dxa"/>
          </w:tcPr>
          <w:p w:rsidR="00BC003F" w:rsidRPr="0054080C" w:rsidRDefault="00BC003F">
            <w:pPr>
              <w:pStyle w:val="ConsPlusNormal"/>
              <w:rPr>
                <w:rFonts w:ascii="Times New Roman" w:hAnsi="Times New Roman" w:cs="Times New Roman"/>
                <w:sz w:val="24"/>
                <w:szCs w:val="24"/>
              </w:rPr>
            </w:pP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bookmarkStart w:id="15" w:name="P193"/>
            <w:bookmarkEnd w:id="15"/>
            <w:r w:rsidRPr="0054080C">
              <w:rPr>
                <w:rFonts w:ascii="Times New Roman" w:hAnsi="Times New Roman" w:cs="Times New Roman"/>
                <w:sz w:val="24"/>
                <w:szCs w:val="24"/>
              </w:rPr>
              <w:t>5.1. Получатель бюджетных средств</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5.2. Наименование бюджета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бюджета</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5.3. Финансовый орган</w:t>
            </w:r>
          </w:p>
        </w:tc>
        <w:tc>
          <w:tcPr>
            <w:tcW w:w="5988" w:type="dxa"/>
          </w:tcPr>
          <w:p w:rsidR="00BC003F" w:rsidRPr="0054080C" w:rsidRDefault="00BC003F" w:rsidP="002F4CEF">
            <w:pPr>
              <w:pStyle w:val="ConsPlusNormal"/>
              <w:jc w:val="both"/>
              <w:rPr>
                <w:rFonts w:ascii="Times New Roman" w:hAnsi="Times New Roman" w:cs="Times New Roman"/>
                <w:color w:val="FF0000"/>
                <w:sz w:val="24"/>
                <w:szCs w:val="24"/>
              </w:rPr>
            </w:pPr>
            <w:r w:rsidRPr="0054080C">
              <w:rPr>
                <w:rFonts w:ascii="Times New Roman" w:hAnsi="Times New Roman" w:cs="Times New Roman"/>
                <w:sz w:val="24"/>
                <w:szCs w:val="24"/>
              </w:rPr>
              <w:t>Указывается финансовый орган - "</w:t>
            </w:r>
            <w:r w:rsidR="00557D67" w:rsidRPr="0054080C">
              <w:rPr>
                <w:sz w:val="24"/>
                <w:szCs w:val="24"/>
              </w:rPr>
              <w:t xml:space="preserve"> </w:t>
            </w:r>
            <w:r w:rsidR="00557D67" w:rsidRPr="0054080C">
              <w:rPr>
                <w:rFonts w:ascii="Times New Roman" w:hAnsi="Times New Roman" w:cs="Times New Roman"/>
                <w:sz w:val="24"/>
                <w:szCs w:val="24"/>
              </w:rPr>
              <w:t>Финансовое управление Прионежского муниципального района</w:t>
            </w:r>
            <w:r w:rsidRPr="0054080C">
              <w:rPr>
                <w:rFonts w:ascii="Times New Roman" w:hAnsi="Times New Roman" w:cs="Times New Roman"/>
                <w:sz w:val="24"/>
                <w:szCs w:val="24"/>
              </w:rPr>
              <w:t>"</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5.4. Код получателя бюджетных средств по Сводному реестру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бюджетных средств в соответствии со Сводным реестром</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5.5. Наименование органа Федерального казначейства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5.6. Код органа Федерального казначейства по КОФК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открытия лицевых счетов в органе Федерального казначейства, указывается код органа Федерального казначейства - "0600", в котором открыт соответствующий лицевой счет получателя бюджетных средств</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bookmarkStart w:id="16" w:name="P205"/>
            <w:bookmarkEnd w:id="16"/>
            <w:r w:rsidRPr="0054080C">
              <w:rPr>
                <w:rFonts w:ascii="Times New Roman" w:hAnsi="Times New Roman" w:cs="Times New Roman"/>
                <w:sz w:val="24"/>
                <w:szCs w:val="24"/>
              </w:rPr>
              <w:t>5.7. Номер лицевого счета получателя бюджетных средств</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988" w:type="dxa"/>
          </w:tcPr>
          <w:p w:rsidR="00BC003F" w:rsidRPr="0054080C" w:rsidRDefault="00BC003F">
            <w:pPr>
              <w:pStyle w:val="ConsPlusNormal"/>
              <w:rPr>
                <w:rFonts w:ascii="Times New Roman" w:hAnsi="Times New Roman" w:cs="Times New Roman"/>
                <w:sz w:val="24"/>
                <w:szCs w:val="24"/>
              </w:rPr>
            </w:pPr>
          </w:p>
        </w:tc>
      </w:tr>
      <w:tr w:rsidR="00BC003F" w:rsidRPr="0054080C" w:rsidTr="00BC003F">
        <w:tc>
          <w:tcPr>
            <w:tcW w:w="3855" w:type="dxa"/>
          </w:tcPr>
          <w:p w:rsidR="00BC003F" w:rsidRPr="0054080C" w:rsidRDefault="00017A02" w:rsidP="00017A02">
            <w:pPr>
              <w:pStyle w:val="ConsPlusNormal"/>
              <w:jc w:val="both"/>
              <w:rPr>
                <w:rFonts w:ascii="Times New Roman" w:hAnsi="Times New Roman" w:cs="Times New Roman"/>
                <w:sz w:val="24"/>
                <w:szCs w:val="24"/>
              </w:rPr>
            </w:pPr>
            <w:bookmarkStart w:id="17" w:name="P209"/>
            <w:bookmarkEnd w:id="17"/>
            <w:r w:rsidRPr="0054080C">
              <w:rPr>
                <w:rFonts w:ascii="Times New Roman" w:hAnsi="Times New Roman" w:cs="Times New Roman"/>
                <w:sz w:val="24"/>
                <w:szCs w:val="24"/>
              </w:rPr>
              <w:t>6.1. Вид документа-основания</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6.2. Наименование н</w:t>
            </w:r>
            <w:r w:rsidR="00017A02" w:rsidRPr="0054080C">
              <w:rPr>
                <w:rFonts w:ascii="Times New Roman" w:hAnsi="Times New Roman" w:cs="Times New Roman"/>
                <w:sz w:val="24"/>
                <w:szCs w:val="24"/>
              </w:rPr>
              <w:t xml:space="preserve">ормативного правового акта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При заполнении в </w:t>
            </w:r>
            <w:hyperlink w:anchor="P209" w:history="1">
              <w:r w:rsidRPr="0054080C">
                <w:rPr>
                  <w:rFonts w:ascii="Times New Roman" w:hAnsi="Times New Roman" w:cs="Times New Roman"/>
                  <w:color w:val="0000FF"/>
                  <w:sz w:val="24"/>
                  <w:szCs w:val="24"/>
                </w:rPr>
                <w:t>пункте 6.1</w:t>
              </w:r>
            </w:hyperlink>
            <w:r w:rsidRPr="0054080C">
              <w:rPr>
                <w:rFonts w:ascii="Times New Roman" w:hAnsi="Times New Roman" w:cs="Times New Roman"/>
                <w:sz w:val="24"/>
                <w:szCs w:val="24"/>
              </w:rPr>
              <w:t xml:space="preserve"> значения "нормативный правовой акт" указывается наименование нормативного правового акта</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6.3. Номер документа-основания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номер документа-основания (при наличии)</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bookmarkStart w:id="18" w:name="P215"/>
            <w:bookmarkEnd w:id="18"/>
            <w:r w:rsidRPr="0054080C">
              <w:rPr>
                <w:rFonts w:ascii="Times New Roman" w:hAnsi="Times New Roman" w:cs="Times New Roman"/>
                <w:sz w:val="24"/>
                <w:szCs w:val="24"/>
              </w:rPr>
              <w:t>6.4. Дата документа-основания</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дата заключения (принятия) документа-</w:t>
            </w:r>
            <w:r w:rsidRPr="0054080C">
              <w:rPr>
                <w:rFonts w:ascii="Times New Roman" w:hAnsi="Times New Roman" w:cs="Times New Roman"/>
                <w:sz w:val="24"/>
                <w:szCs w:val="24"/>
              </w:rPr>
              <w:lastRenderedPageBreak/>
              <w:t>основания, дата выдачи исполнительного документа, решения налогового органа</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 xml:space="preserve">6.5. Предмет по документу-основанию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предмет по документу-основанию.</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При заполнении в пункте 6.1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54080C">
              <w:rPr>
                <w:rFonts w:ascii="Times New Roman" w:hAnsi="Times New Roman" w:cs="Times New Roman"/>
                <w:sz w:val="24"/>
                <w:szCs w:val="24"/>
              </w:rPr>
              <w:t>ые</w:t>
            </w:r>
            <w:proofErr w:type="spellEnd"/>
            <w:r w:rsidRPr="0054080C">
              <w:rPr>
                <w:rFonts w:ascii="Times New Roman" w:hAnsi="Times New Roman" w:cs="Times New Roman"/>
                <w:sz w:val="24"/>
                <w:szCs w:val="24"/>
              </w:rPr>
              <w:t>) в контракте (договоре).</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При заполнении в пункте 6.1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4080C">
              <w:rPr>
                <w:rFonts w:ascii="Times New Roman" w:hAnsi="Times New Roman" w:cs="Times New Roman"/>
                <w:sz w:val="24"/>
                <w:szCs w:val="24"/>
              </w:rPr>
              <w:t>ий</w:t>
            </w:r>
            <w:proofErr w:type="spellEnd"/>
            <w:r w:rsidRPr="0054080C">
              <w:rPr>
                <w:rFonts w:ascii="Times New Roman" w:hAnsi="Times New Roman" w:cs="Times New Roman"/>
                <w:sz w:val="24"/>
                <w:szCs w:val="24"/>
              </w:rPr>
              <w:t>) расходования субсидии, бюджетных инвестиций</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6.6. Уникальный номер реестровой записи в реестре контрактов/реестре соглашений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Уникальный номер реестровой записи в реестре контрактов/реестре соглашений.</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одновременно с информацией о контракте, соглашении для ее первичного включения в реестр контрактов/реестр соглашений</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6.7. Сумма в валюте обязательства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6.8. Код валюты по ОКБ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8" w:history="1">
              <w:r w:rsidRPr="0054080C">
                <w:rPr>
                  <w:rFonts w:ascii="Times New Roman" w:hAnsi="Times New Roman" w:cs="Times New Roman"/>
                  <w:color w:val="0000FF"/>
                  <w:sz w:val="24"/>
                  <w:szCs w:val="24"/>
                </w:rPr>
                <w:t>классификатором</w:t>
              </w:r>
            </w:hyperlink>
            <w:r w:rsidRPr="0054080C">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классификатором валют.</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заключения контракта (договора) указывается код валюты, в которой указывается цена контракта</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6.9. Сумма в валюте Российской Федерации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сумма бюджетного обязательства в валюте Российской Федерации.</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215" w:history="1">
              <w:r w:rsidRPr="0054080C">
                <w:rPr>
                  <w:rFonts w:ascii="Times New Roman" w:hAnsi="Times New Roman" w:cs="Times New Roman"/>
                  <w:color w:val="0000FF"/>
                  <w:sz w:val="24"/>
                  <w:szCs w:val="24"/>
                </w:rPr>
                <w:t>пункте 6.4</w:t>
              </w:r>
            </w:hyperlink>
            <w:r w:rsidRPr="0054080C">
              <w:rPr>
                <w:rFonts w:ascii="Times New Roman" w:hAnsi="Times New Roman" w:cs="Times New Roman"/>
                <w:sz w:val="24"/>
                <w:szCs w:val="24"/>
              </w:rPr>
              <w:t>.</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6.10. Процент авансового платежа от общей суммы обязательства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При заполнении в </w:t>
            </w:r>
            <w:hyperlink w:anchor="P209" w:history="1">
              <w:r w:rsidRPr="0054080C">
                <w:rPr>
                  <w:rFonts w:ascii="Times New Roman" w:hAnsi="Times New Roman" w:cs="Times New Roman"/>
                  <w:color w:val="0000FF"/>
                  <w:sz w:val="24"/>
                  <w:szCs w:val="24"/>
                </w:rPr>
                <w:t>пункте 6.1</w:t>
              </w:r>
            </w:hyperlink>
            <w:r w:rsidRPr="0054080C">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w:t>
            </w:r>
            <w:r w:rsidRPr="0054080C">
              <w:rPr>
                <w:rFonts w:ascii="Times New Roman" w:hAnsi="Times New Roman" w:cs="Times New Roman"/>
                <w:sz w:val="24"/>
                <w:szCs w:val="24"/>
              </w:rPr>
              <w:lastRenderedPageBreak/>
              <w:t>основанием или исчисленный от общей суммы бюджетного обязательства</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6.11. Сумма авансового платежа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277" w:history="1">
              <w:r w:rsidRPr="0054080C">
                <w:rPr>
                  <w:rFonts w:ascii="Times New Roman" w:hAnsi="Times New Roman" w:cs="Times New Roman"/>
                  <w:color w:val="0000FF"/>
                  <w:sz w:val="24"/>
                  <w:szCs w:val="24"/>
                </w:rPr>
                <w:t>пункта 8.5</w:t>
              </w:r>
            </w:hyperlink>
            <w:r w:rsidRPr="0054080C">
              <w:rPr>
                <w:rFonts w:ascii="Times New Roman" w:hAnsi="Times New Roman" w:cs="Times New Roman"/>
                <w:sz w:val="24"/>
                <w:szCs w:val="24"/>
              </w:rPr>
              <w:t xml:space="preserve"> настоящей информации</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При заполнении в пункте 6.1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При заполнении в пункте 6.1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6.14. Основание невключения договора (государственного контракта) в реестр контрактов</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При заполнении в пункте 6.1 значения "договор" указывается основание невключения договора (контракта) в реестр контрактов</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7. Реквизиты о контрагента/взыскателя по исполнительному документу/решению налогового органа </w:t>
            </w:r>
            <w:hyperlink w:anchor="P303" w:history="1">
              <w:r w:rsidRPr="0054080C">
                <w:rPr>
                  <w:rFonts w:ascii="Times New Roman" w:hAnsi="Times New Roman" w:cs="Times New Roman"/>
                  <w:color w:val="0000FF"/>
                  <w:sz w:val="24"/>
                  <w:szCs w:val="24"/>
                </w:rPr>
                <w:t>&lt;*&gt;</w:t>
              </w:r>
            </w:hyperlink>
          </w:p>
        </w:tc>
        <w:tc>
          <w:tcPr>
            <w:tcW w:w="5988" w:type="dxa"/>
          </w:tcPr>
          <w:p w:rsidR="00BC003F" w:rsidRPr="0054080C" w:rsidRDefault="00BC003F">
            <w:pPr>
              <w:pStyle w:val="ConsPlusNormal"/>
              <w:rPr>
                <w:rFonts w:ascii="Times New Roman" w:hAnsi="Times New Roman" w:cs="Times New Roman"/>
                <w:sz w:val="24"/>
                <w:szCs w:val="24"/>
              </w:rPr>
            </w:pP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7.1. Наименование юридического лица/ фамилия, имя, отчество физического лица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bookmarkStart w:id="19" w:name="P248"/>
            <w:bookmarkEnd w:id="19"/>
            <w:r w:rsidRPr="0054080C">
              <w:rPr>
                <w:rFonts w:ascii="Times New Roman" w:hAnsi="Times New Roman" w:cs="Times New Roman"/>
                <w:sz w:val="24"/>
                <w:szCs w:val="24"/>
              </w:rPr>
              <w:t>7.2. Идентификационный номер налогоплательщика (ИНН)</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ИНН контрагента в соответствии со сведениями ЕГРЮЛ.</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bookmarkStart w:id="20" w:name="P251"/>
            <w:bookmarkEnd w:id="20"/>
            <w:r w:rsidRPr="0054080C">
              <w:rPr>
                <w:rFonts w:ascii="Times New Roman" w:hAnsi="Times New Roman" w:cs="Times New Roman"/>
                <w:sz w:val="24"/>
                <w:szCs w:val="24"/>
              </w:rPr>
              <w:t xml:space="preserve">7.3. Код причины постановки на </w:t>
            </w:r>
            <w:r w:rsidRPr="0054080C">
              <w:rPr>
                <w:rFonts w:ascii="Times New Roman" w:hAnsi="Times New Roman" w:cs="Times New Roman"/>
                <w:sz w:val="24"/>
                <w:szCs w:val="24"/>
              </w:rPr>
              <w:lastRenderedPageBreak/>
              <w:t>учет в налоговом органе (КПП)</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 xml:space="preserve">Указывается КПП контрагента в соответствии со </w:t>
            </w:r>
            <w:r w:rsidRPr="0054080C">
              <w:rPr>
                <w:rFonts w:ascii="Times New Roman" w:hAnsi="Times New Roman" w:cs="Times New Roman"/>
                <w:sz w:val="24"/>
                <w:szCs w:val="24"/>
              </w:rPr>
              <w:lastRenderedPageBreak/>
              <w:t>сведениями ЕГРЮЛ.</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7.4. Код по Сводному реестру</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код контрагента по Сводному реестру.</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248" w:history="1">
              <w:r w:rsidRPr="0054080C">
                <w:rPr>
                  <w:rFonts w:ascii="Times New Roman" w:hAnsi="Times New Roman" w:cs="Times New Roman"/>
                  <w:color w:val="0000FF"/>
                  <w:sz w:val="24"/>
                  <w:szCs w:val="24"/>
                </w:rPr>
                <w:t>пунктах 7.2</w:t>
              </w:r>
            </w:hyperlink>
            <w:r w:rsidRPr="0054080C">
              <w:rPr>
                <w:rFonts w:ascii="Times New Roman" w:hAnsi="Times New Roman" w:cs="Times New Roman"/>
                <w:sz w:val="24"/>
                <w:szCs w:val="24"/>
              </w:rPr>
              <w:t xml:space="preserve"> и </w:t>
            </w:r>
            <w:hyperlink w:anchor="P251" w:history="1">
              <w:r w:rsidRPr="0054080C">
                <w:rPr>
                  <w:rFonts w:ascii="Times New Roman" w:hAnsi="Times New Roman" w:cs="Times New Roman"/>
                  <w:color w:val="0000FF"/>
                  <w:sz w:val="24"/>
                  <w:szCs w:val="24"/>
                </w:rPr>
                <w:t>7.3</w:t>
              </w:r>
            </w:hyperlink>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7.5. Номер лицевого счета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w:t>
            </w:r>
            <w:proofErr w:type="gramStart"/>
            <w:r w:rsidRPr="0054080C">
              <w:rPr>
                <w:rFonts w:ascii="Times New Roman" w:hAnsi="Times New Roman" w:cs="Times New Roman"/>
                <w:sz w:val="24"/>
                <w:szCs w:val="24"/>
              </w:rPr>
              <w:t>Федерального казначейства</w:t>
            </w:r>
            <w:proofErr w:type="gramEnd"/>
            <w:r w:rsidRPr="0054080C">
              <w:rPr>
                <w:rFonts w:ascii="Times New Roman" w:hAnsi="Times New Roman" w:cs="Times New Roman"/>
                <w:sz w:val="24"/>
                <w:szCs w:val="24"/>
              </w:rPr>
              <w:t xml:space="preserve"> указывается номер лицевого счета контрагента в соответствии с документом-основанием</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7.6. Номер банковского счета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7.7. Наименование банка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банка контрагента (при наличии в документе-основании)</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7.8. БИК банка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БИК банка контрагента (при наличии в документе-основании)</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7.9. Корреспондентский счет банка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8. Расшифровка обязательства</w:t>
            </w:r>
          </w:p>
        </w:tc>
        <w:tc>
          <w:tcPr>
            <w:tcW w:w="5988" w:type="dxa"/>
          </w:tcPr>
          <w:p w:rsidR="00BC003F" w:rsidRPr="0054080C" w:rsidRDefault="00BC003F">
            <w:pPr>
              <w:pStyle w:val="ConsPlusNormal"/>
              <w:rPr>
                <w:rFonts w:ascii="Times New Roman" w:hAnsi="Times New Roman" w:cs="Times New Roman"/>
                <w:sz w:val="24"/>
                <w:szCs w:val="24"/>
              </w:rPr>
            </w:pP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8.1. Наименование объекта адресной инвестиционной программы (далее - АИП)</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объекта АИП на основании информации из документа-основания, заключенного (принятого) в целях реализации АИП</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8.2. Код объекта АИП</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код объекта АИП на основании документа-основания, заключенного в целях реализации АИП (при наличии)</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8.3. Наименование вида средств</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8.4. Код по БК</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Указывается код классификации расходов бюджета </w:t>
            </w:r>
            <w:r w:rsidR="003416E6" w:rsidRPr="0054080C">
              <w:rPr>
                <w:rFonts w:ascii="Times New Roman" w:hAnsi="Times New Roman" w:cs="Times New Roman"/>
                <w:sz w:val="24"/>
                <w:szCs w:val="24"/>
              </w:rPr>
              <w:t xml:space="preserve">Пайского сельского поселения </w:t>
            </w:r>
            <w:r w:rsidRPr="0054080C">
              <w:rPr>
                <w:rFonts w:ascii="Times New Roman" w:hAnsi="Times New Roman" w:cs="Times New Roman"/>
                <w:sz w:val="24"/>
                <w:szCs w:val="24"/>
              </w:rPr>
              <w:t>в соответствии с предметом документа-основания</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bookmarkStart w:id="21" w:name="P277"/>
            <w:bookmarkEnd w:id="21"/>
            <w:r w:rsidRPr="0054080C">
              <w:rPr>
                <w:rFonts w:ascii="Times New Roman" w:hAnsi="Times New Roman" w:cs="Times New Roman"/>
                <w:sz w:val="24"/>
                <w:szCs w:val="24"/>
              </w:rPr>
              <w:t>8.5. Признак безусловности обязательства</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Указывается значение "безусловное" по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w:t>
            </w:r>
            <w:r w:rsidRPr="0054080C">
              <w:rPr>
                <w:rFonts w:ascii="Times New Roman" w:hAnsi="Times New Roman" w:cs="Times New Roman"/>
                <w:sz w:val="24"/>
                <w:szCs w:val="24"/>
              </w:rPr>
              <w:lastRenderedPageBreak/>
              <w:t>исполнение решения налогового органа, оплата исполнительного документа, иное).</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8.6. Сумма исполненного обязательства прошлых лет</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8.7. Сумма неисполненного обязательства прошлых лет</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8.8. Сумма на 20__ текущий финансовый год в валюте обязательства с помесячной разбивкой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принятия нормативного правового акта о предоставлении субсидии юридическому лицу, имеющего целевое назначение, указывается размер субсидии, бюджетных инвестиций в единицах валюты обязательства с точностью до второго знака после запятой для каждой даты осуществления платежа.</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постановки на учет (изменения) бюджетного обязательства, возникшего на основании контракта (договора), указывается график платежей с помесячной разбивкой текущего года исполнения контракта.</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C003F" w:rsidRPr="0054080C" w:rsidTr="00BC003F">
        <w:tc>
          <w:tcPr>
            <w:tcW w:w="3855" w:type="dxa"/>
          </w:tcPr>
          <w:p w:rsidR="00BC003F" w:rsidRPr="0054080C" w:rsidRDefault="00BC003F" w:rsidP="00017A02">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8.9. Сумма в валюте обязательства на плановый период в разрезе лет </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принятия нормативного правового акта о предоставлении субсидии юридическому лицу, имеющего целевое назначение, указывается размер субсидии, бюджетных инвестиций в единицах валюты обязательства с точностью до второго знака после запятой.</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контракта </w:t>
            </w:r>
            <w:r w:rsidRPr="0054080C">
              <w:rPr>
                <w:rFonts w:ascii="Times New Roman" w:hAnsi="Times New Roman" w:cs="Times New Roman"/>
                <w:sz w:val="24"/>
                <w:szCs w:val="24"/>
              </w:rPr>
              <w:lastRenderedPageBreak/>
              <w:t>(договора) указывается график платежей по контракту (договору) в валюте обязательства с годовой периодичностью.</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Сумма указывается отдельно на первый, второй и третий год планового периода, а также общей суммой на последующие года</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8.10. Дата выплаты по исполнительному документу</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8.10. Аналитический код</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Указывается при необходимости код цели, присваиваемый органами Федерального казначейства субсидиям, </w:t>
            </w:r>
            <w:proofErr w:type="gramStart"/>
            <w:r w:rsidRPr="0054080C">
              <w:rPr>
                <w:rFonts w:ascii="Times New Roman" w:hAnsi="Times New Roman" w:cs="Times New Roman"/>
                <w:sz w:val="24"/>
                <w:szCs w:val="24"/>
              </w:rPr>
              <w:t>субвенциям</w:t>
            </w:r>
            <w:proofErr w:type="gramEnd"/>
            <w:r w:rsidRPr="0054080C">
              <w:rPr>
                <w:rFonts w:ascii="Times New Roman" w:hAnsi="Times New Roman" w:cs="Times New Roman"/>
                <w:sz w:val="24"/>
                <w:szCs w:val="24"/>
              </w:rPr>
              <w:t xml:space="preserve"> имеющим целевое значение</w:t>
            </w:r>
          </w:p>
        </w:tc>
      </w:tr>
      <w:tr w:rsidR="00BC003F" w:rsidRPr="0054080C" w:rsidTr="00BC003F">
        <w:tc>
          <w:tcPr>
            <w:tcW w:w="3855"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8.11. Примечание</w:t>
            </w:r>
          </w:p>
        </w:tc>
        <w:tc>
          <w:tcPr>
            <w:tcW w:w="598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ind w:firstLine="540"/>
        <w:jc w:val="both"/>
        <w:rPr>
          <w:rFonts w:ascii="Times New Roman" w:hAnsi="Times New Roman" w:cs="Times New Roman"/>
          <w:sz w:val="24"/>
          <w:szCs w:val="24"/>
        </w:rPr>
      </w:pPr>
      <w:r w:rsidRPr="0054080C">
        <w:rPr>
          <w:rFonts w:ascii="Times New Roman" w:hAnsi="Times New Roman" w:cs="Times New Roman"/>
          <w:sz w:val="24"/>
          <w:szCs w:val="24"/>
        </w:rPr>
        <w:t>--------------------------------</w:t>
      </w:r>
    </w:p>
    <w:p w:rsidR="00BC003F" w:rsidRPr="0054080C" w:rsidRDefault="00BC003F">
      <w:pPr>
        <w:pStyle w:val="ConsPlusNormal"/>
        <w:spacing w:before="220"/>
        <w:ind w:firstLine="540"/>
        <w:jc w:val="both"/>
        <w:rPr>
          <w:rFonts w:ascii="Times New Roman" w:hAnsi="Times New Roman" w:cs="Times New Roman"/>
          <w:sz w:val="24"/>
          <w:szCs w:val="24"/>
        </w:rPr>
      </w:pPr>
      <w:bookmarkStart w:id="22" w:name="P300"/>
      <w:bookmarkStart w:id="23" w:name="P301"/>
      <w:bookmarkStart w:id="24" w:name="P302"/>
      <w:bookmarkStart w:id="25" w:name="P303"/>
      <w:bookmarkEnd w:id="22"/>
      <w:bookmarkEnd w:id="23"/>
      <w:bookmarkEnd w:id="24"/>
      <w:bookmarkEnd w:id="25"/>
      <w:r w:rsidRPr="0054080C">
        <w:rPr>
          <w:rFonts w:ascii="Times New Roman" w:hAnsi="Times New Roman" w:cs="Times New Roman"/>
          <w:sz w:val="24"/>
          <w:szCs w:val="24"/>
        </w:rPr>
        <w:t>&lt;*&gt; В случае постановки на учет принимаемого бюджетного обязательства, возникшего на основании извещения об осуществлении закупки,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раздел не заполняется.</w:t>
      </w: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857DA4" w:rsidRPr="0054080C" w:rsidRDefault="00857DA4">
      <w:pPr>
        <w:pStyle w:val="ConsPlusNormal"/>
        <w:jc w:val="both"/>
        <w:rPr>
          <w:rFonts w:ascii="Times New Roman" w:hAnsi="Times New Roman" w:cs="Times New Roman"/>
          <w:sz w:val="24"/>
          <w:szCs w:val="24"/>
        </w:rPr>
      </w:pPr>
    </w:p>
    <w:p w:rsidR="00857DA4" w:rsidRPr="0054080C" w:rsidRDefault="00857DA4">
      <w:pPr>
        <w:pStyle w:val="ConsPlusNormal"/>
        <w:jc w:val="both"/>
        <w:rPr>
          <w:rFonts w:ascii="Times New Roman" w:hAnsi="Times New Roman" w:cs="Times New Roman"/>
          <w:sz w:val="24"/>
          <w:szCs w:val="24"/>
        </w:rPr>
      </w:pPr>
    </w:p>
    <w:p w:rsidR="00857DA4" w:rsidRPr="0054080C" w:rsidRDefault="00857DA4">
      <w:pPr>
        <w:pStyle w:val="ConsPlusNormal"/>
        <w:jc w:val="both"/>
        <w:rPr>
          <w:rFonts w:ascii="Times New Roman" w:hAnsi="Times New Roman" w:cs="Times New Roman"/>
          <w:sz w:val="24"/>
          <w:szCs w:val="24"/>
        </w:rPr>
      </w:pPr>
    </w:p>
    <w:p w:rsidR="00857DA4" w:rsidRPr="0054080C" w:rsidRDefault="00857DA4">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037AF2" w:rsidRPr="0054080C" w:rsidRDefault="00037AF2">
      <w:pPr>
        <w:pStyle w:val="ConsPlusNormal"/>
        <w:jc w:val="both"/>
        <w:rPr>
          <w:rFonts w:ascii="Times New Roman" w:hAnsi="Times New Roman" w:cs="Times New Roman"/>
          <w:sz w:val="24"/>
          <w:szCs w:val="24"/>
        </w:rPr>
      </w:pPr>
    </w:p>
    <w:p w:rsidR="00037AF2" w:rsidRPr="0054080C" w:rsidRDefault="00037AF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A63842" w:rsidRPr="0054080C" w:rsidRDefault="00A63842">
      <w:pPr>
        <w:pStyle w:val="ConsPlusNormal"/>
        <w:jc w:val="both"/>
        <w:rPr>
          <w:rFonts w:ascii="Times New Roman" w:hAnsi="Times New Roman" w:cs="Times New Roman"/>
          <w:sz w:val="24"/>
          <w:szCs w:val="24"/>
        </w:rPr>
      </w:pPr>
    </w:p>
    <w:p w:rsidR="00BC003F" w:rsidRPr="0054080C" w:rsidRDefault="00BC003F">
      <w:pPr>
        <w:pStyle w:val="ConsPlusNormal"/>
        <w:jc w:val="right"/>
        <w:outlineLvl w:val="1"/>
        <w:rPr>
          <w:rFonts w:ascii="Times New Roman" w:hAnsi="Times New Roman" w:cs="Times New Roman"/>
          <w:sz w:val="24"/>
          <w:szCs w:val="24"/>
        </w:rPr>
      </w:pPr>
      <w:r w:rsidRPr="0054080C">
        <w:rPr>
          <w:rFonts w:ascii="Times New Roman" w:hAnsi="Times New Roman" w:cs="Times New Roman"/>
          <w:sz w:val="24"/>
          <w:szCs w:val="24"/>
        </w:rPr>
        <w:t>Приложение N 2</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к Порядку</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учета бюджетных и денежных</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обязательств получателей средств</w:t>
      </w:r>
    </w:p>
    <w:p w:rsidR="002F4CEF" w:rsidRPr="0054080C" w:rsidRDefault="00BC003F" w:rsidP="00037AF2">
      <w:pPr>
        <w:pStyle w:val="ConsPlusNormal"/>
        <w:jc w:val="right"/>
        <w:rPr>
          <w:rFonts w:ascii="Times New Roman" w:hAnsi="Times New Roman" w:cs="Times New Roman"/>
          <w:b/>
          <w:sz w:val="24"/>
          <w:szCs w:val="24"/>
        </w:rPr>
      </w:pPr>
      <w:r w:rsidRPr="0054080C">
        <w:rPr>
          <w:rFonts w:ascii="Times New Roman" w:hAnsi="Times New Roman" w:cs="Times New Roman"/>
          <w:sz w:val="24"/>
          <w:szCs w:val="24"/>
        </w:rPr>
        <w:t>бюджета</w:t>
      </w:r>
      <w:bookmarkStart w:id="26" w:name="P316"/>
      <w:bookmarkEnd w:id="26"/>
      <w:r w:rsidR="002F4CEF" w:rsidRPr="0054080C">
        <w:rPr>
          <w:rFonts w:ascii="Times New Roman" w:hAnsi="Times New Roman" w:cs="Times New Roman"/>
          <w:sz w:val="24"/>
          <w:szCs w:val="24"/>
        </w:rPr>
        <w:t xml:space="preserve"> </w:t>
      </w:r>
      <w:r w:rsidR="00037AF2" w:rsidRPr="0054080C">
        <w:rPr>
          <w:rFonts w:ascii="Times New Roman" w:hAnsi="Times New Roman" w:cs="Times New Roman"/>
          <w:sz w:val="24"/>
          <w:szCs w:val="24"/>
        </w:rPr>
        <w:t>Пайского сельского поселения</w:t>
      </w:r>
    </w:p>
    <w:p w:rsidR="00BC003F" w:rsidRPr="0054080C" w:rsidRDefault="00BC003F" w:rsidP="002F4CEF">
      <w:pPr>
        <w:pStyle w:val="ConsPlusNormal"/>
        <w:jc w:val="center"/>
        <w:rPr>
          <w:rFonts w:ascii="Times New Roman" w:hAnsi="Times New Roman" w:cs="Times New Roman"/>
          <w:b/>
          <w:sz w:val="24"/>
          <w:szCs w:val="24"/>
        </w:rPr>
      </w:pPr>
      <w:r w:rsidRPr="0054080C">
        <w:rPr>
          <w:rFonts w:ascii="Times New Roman" w:hAnsi="Times New Roman" w:cs="Times New Roman"/>
          <w:b/>
          <w:sz w:val="24"/>
          <w:szCs w:val="24"/>
        </w:rPr>
        <w:t>ИНФОРМАЦИЯ,</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НЕОБХОДИМАЯ ДЛЯ ПОСТАНОВКИ НА УЧЕТ ДЕНЕЖНОГО</w:t>
      </w:r>
    </w:p>
    <w:p w:rsidR="00857DA4"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 xml:space="preserve">ОБЯЗАТЕЛЬСТВА (ВНЕСЕНИЯ ИЗМЕНЕНИЙ </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В ПОСТАВЛЕННОЕ НА УЧЕТ</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ДЕНЕЖНОЕ ОБЯЗАТЕЛЬСТВО)</w:t>
      </w:r>
    </w:p>
    <w:p w:rsidR="00BC003F" w:rsidRPr="0054080C" w:rsidRDefault="00BC003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6207"/>
      </w:tblGrid>
      <w:tr w:rsidR="00BC003F" w:rsidRPr="0054080C" w:rsidTr="00BC003F">
        <w:tc>
          <w:tcPr>
            <w:tcW w:w="3778" w:type="dxa"/>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Наименование информации (реквизита, показателя)</w:t>
            </w:r>
          </w:p>
        </w:tc>
        <w:tc>
          <w:tcPr>
            <w:tcW w:w="6207" w:type="dxa"/>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Правила формирования информации</w:t>
            </w:r>
          </w:p>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(реквизита, показателя)</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1. Номер сведений о денежном обязательстве получателя бюджетных средств (далее - соответственно Сведения о денежном обязательстве, денежное обязательство)</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порядковый номер Сведений о денежном обязательстве</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2. Дата Сведений о денежном обязательстве</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3. Учетный номер денежного обязательства</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при внесении изменений в поставленное на учет денежное обязательство.</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4. Учетный номер бюджетного обязательства</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BC003F" w:rsidRPr="0054080C" w:rsidTr="00BC003F">
        <w:tc>
          <w:tcPr>
            <w:tcW w:w="3778" w:type="dxa"/>
          </w:tcPr>
          <w:p w:rsidR="00BC003F" w:rsidRPr="0054080C" w:rsidRDefault="00BC003F" w:rsidP="00603680">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5. Код объекта адресной инвестиционной программы (далее АИП) </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код объекта АИП на основании документа, являющегося основанием для принятия бюджетного обязательства (далее - документ-основание), заключенного в целях реализации АИП</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 Информация о получателе бюджетных средств</w:t>
            </w:r>
          </w:p>
        </w:tc>
        <w:tc>
          <w:tcPr>
            <w:tcW w:w="6207" w:type="dxa"/>
          </w:tcPr>
          <w:p w:rsidR="00BC003F" w:rsidRPr="0054080C" w:rsidRDefault="00BC003F">
            <w:pPr>
              <w:pStyle w:val="ConsPlusNormal"/>
              <w:rPr>
                <w:rFonts w:ascii="Times New Roman" w:hAnsi="Times New Roman" w:cs="Times New Roman"/>
                <w:sz w:val="24"/>
                <w:szCs w:val="24"/>
              </w:rPr>
            </w:pPr>
          </w:p>
        </w:tc>
      </w:tr>
      <w:tr w:rsidR="00BC003F" w:rsidRPr="0054080C" w:rsidTr="00BC003F">
        <w:tc>
          <w:tcPr>
            <w:tcW w:w="3778" w:type="dxa"/>
          </w:tcPr>
          <w:p w:rsidR="00BC003F" w:rsidRPr="0054080C" w:rsidRDefault="00BC003F" w:rsidP="00603680">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6.1. Получатель бюджетных средств</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получателя бюджетных средств</w:t>
            </w:r>
          </w:p>
        </w:tc>
      </w:tr>
      <w:tr w:rsidR="00BC003F" w:rsidRPr="0054080C" w:rsidTr="00BC003F">
        <w:tc>
          <w:tcPr>
            <w:tcW w:w="3778" w:type="dxa"/>
          </w:tcPr>
          <w:p w:rsidR="00BC003F" w:rsidRPr="0054080C" w:rsidRDefault="00BC003F" w:rsidP="00603680">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6.2. Код получателя бюджетных средств по Сводному реестру </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w:t>
            </w:r>
            <w:r w:rsidRPr="0054080C">
              <w:rPr>
                <w:rFonts w:ascii="Times New Roman" w:hAnsi="Times New Roman" w:cs="Times New Roman"/>
                <w:sz w:val="24"/>
                <w:szCs w:val="24"/>
              </w:rPr>
              <w:lastRenderedPageBreak/>
              <w:t>бюджетных средств</w:t>
            </w:r>
          </w:p>
        </w:tc>
      </w:tr>
      <w:tr w:rsidR="00BC003F" w:rsidRPr="0054080C" w:rsidTr="00BC003F">
        <w:tc>
          <w:tcPr>
            <w:tcW w:w="3778" w:type="dxa"/>
          </w:tcPr>
          <w:p w:rsidR="00BC003F" w:rsidRPr="0054080C" w:rsidRDefault="00BC003F" w:rsidP="00603680">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 xml:space="preserve">6.3. Номер лицевого счета </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6.4. Главный распорядитель бюджетных средств</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Указывается наименование главного распорядителя средств бюджета </w:t>
            </w:r>
            <w:r w:rsidR="003416E6" w:rsidRPr="0054080C">
              <w:rPr>
                <w:rFonts w:ascii="Times New Roman" w:hAnsi="Times New Roman" w:cs="Times New Roman"/>
                <w:sz w:val="24"/>
                <w:szCs w:val="24"/>
              </w:rPr>
              <w:t>Пайского сельского поселения</w:t>
            </w:r>
            <w:r w:rsidRPr="0054080C">
              <w:rPr>
                <w:rFonts w:ascii="Times New Roman" w:hAnsi="Times New Roman" w:cs="Times New Roman"/>
                <w:sz w:val="24"/>
                <w:szCs w:val="24"/>
              </w:rPr>
              <w:t xml:space="preserve"> с отражением в кодовой зоне кода главного распорядителя средств бюджета по бюджетной классификации Российской Федерации</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6.5. Наименование бюджета</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бюджета</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6.6. Финансовый орган</w:t>
            </w:r>
          </w:p>
        </w:tc>
        <w:tc>
          <w:tcPr>
            <w:tcW w:w="6207" w:type="dxa"/>
          </w:tcPr>
          <w:p w:rsidR="00BC003F" w:rsidRPr="0054080C" w:rsidRDefault="00BC003F" w:rsidP="0042309A">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финансового органа - "</w:t>
            </w:r>
            <w:r w:rsidR="00557D67" w:rsidRPr="0054080C">
              <w:rPr>
                <w:sz w:val="24"/>
                <w:szCs w:val="24"/>
              </w:rPr>
              <w:t xml:space="preserve"> </w:t>
            </w:r>
            <w:r w:rsidR="00557D67" w:rsidRPr="0054080C">
              <w:rPr>
                <w:rFonts w:ascii="Times New Roman" w:hAnsi="Times New Roman" w:cs="Times New Roman"/>
                <w:sz w:val="24"/>
                <w:szCs w:val="24"/>
              </w:rPr>
              <w:t>Финансовое управление Прионежского муниципального района</w:t>
            </w:r>
            <w:r w:rsidRPr="0054080C">
              <w:rPr>
                <w:rFonts w:ascii="Times New Roman" w:hAnsi="Times New Roman" w:cs="Times New Roman"/>
                <w:sz w:val="24"/>
                <w:szCs w:val="24"/>
              </w:rPr>
              <w:t>"</w:t>
            </w:r>
          </w:p>
        </w:tc>
      </w:tr>
      <w:tr w:rsidR="00BC003F" w:rsidRPr="0054080C" w:rsidTr="00BC003F">
        <w:tc>
          <w:tcPr>
            <w:tcW w:w="3778" w:type="dxa"/>
          </w:tcPr>
          <w:p w:rsidR="00BC003F" w:rsidRPr="0054080C" w:rsidRDefault="00BC003F" w:rsidP="00603680">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6.7. Орган Федерального казначейства </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уполномоченного органа,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BC003F" w:rsidRPr="0054080C" w:rsidTr="00BC003F">
        <w:tc>
          <w:tcPr>
            <w:tcW w:w="3778" w:type="dxa"/>
          </w:tcPr>
          <w:p w:rsidR="00BC003F" w:rsidRPr="0054080C" w:rsidRDefault="00BC003F" w:rsidP="00603680">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6.8. Код органа Федерального казначейства (далее - КОФК) </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открытия лицевых счетов в органе Федерального казначейства, указывается код органа Федерального казначейства, в котором открыт соответствующий лицевой счет получателя бюджетных средств</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6.9 Признак авансового платежа</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207" w:type="dxa"/>
          </w:tcPr>
          <w:p w:rsidR="00BC003F" w:rsidRPr="0054080C" w:rsidRDefault="00BC003F">
            <w:pPr>
              <w:pStyle w:val="ConsPlusNormal"/>
              <w:rPr>
                <w:rFonts w:ascii="Times New Roman" w:hAnsi="Times New Roman" w:cs="Times New Roman"/>
                <w:sz w:val="24"/>
                <w:szCs w:val="24"/>
              </w:rPr>
            </w:pP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7.1. Вид</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7.2. Номер</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bookmarkStart w:id="27" w:name="P361"/>
            <w:bookmarkEnd w:id="27"/>
            <w:r w:rsidRPr="0054080C">
              <w:rPr>
                <w:rFonts w:ascii="Times New Roman" w:hAnsi="Times New Roman" w:cs="Times New Roman"/>
                <w:sz w:val="24"/>
                <w:szCs w:val="24"/>
              </w:rPr>
              <w:t>7.3. Дата</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7.4 Сумма</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7.5. Предмет</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7.6. Наименование вида средств</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дополнительного бюджетного финансирования.</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7.7. Код по бюджетной классификации (далее - Код по БК)</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Указывается код классификации расходов бюджета </w:t>
            </w:r>
            <w:r w:rsidR="00037AF2" w:rsidRPr="0054080C">
              <w:rPr>
                <w:rFonts w:ascii="Times New Roman" w:hAnsi="Times New Roman" w:cs="Times New Roman"/>
                <w:sz w:val="24"/>
                <w:szCs w:val="24"/>
              </w:rPr>
              <w:t>Пайского сельского поселения</w:t>
            </w:r>
            <w:r w:rsidRPr="0054080C">
              <w:rPr>
                <w:rFonts w:ascii="Times New Roman" w:hAnsi="Times New Roman" w:cs="Times New Roman"/>
                <w:sz w:val="24"/>
                <w:szCs w:val="24"/>
              </w:rPr>
              <w:t xml:space="preserve"> в соответствии с предметом документа-основания.</w:t>
            </w:r>
          </w:p>
          <w:p w:rsidR="00BC003F" w:rsidRPr="0054080C" w:rsidRDefault="00BC003F" w:rsidP="002F4CE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037AF2" w:rsidRPr="0054080C">
              <w:rPr>
                <w:rFonts w:ascii="Times New Roman" w:hAnsi="Times New Roman" w:cs="Times New Roman"/>
                <w:sz w:val="24"/>
                <w:szCs w:val="24"/>
              </w:rPr>
              <w:t>Пайского сельского поселения</w:t>
            </w:r>
            <w:r w:rsidRPr="0054080C">
              <w:rPr>
                <w:rFonts w:ascii="Times New Roman" w:hAnsi="Times New Roman" w:cs="Times New Roman"/>
                <w:sz w:val="24"/>
                <w:szCs w:val="24"/>
              </w:rPr>
              <w:t xml:space="preserve"> на основании информации, представленной должником</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7.8. Аналитический код</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при необходимости в дополнение к коду по бюджетной классификации плательщика код цели</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7.9. Сумма в валюте выплаты</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7.10. Код валюты</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9" w:history="1">
              <w:r w:rsidRPr="0054080C">
                <w:rPr>
                  <w:rFonts w:ascii="Times New Roman" w:hAnsi="Times New Roman" w:cs="Times New Roman"/>
                  <w:color w:val="0000FF"/>
                  <w:sz w:val="24"/>
                  <w:szCs w:val="24"/>
                </w:rPr>
                <w:t>классификатором</w:t>
              </w:r>
            </w:hyperlink>
            <w:r w:rsidRPr="0054080C">
              <w:rPr>
                <w:rFonts w:ascii="Times New Roman" w:hAnsi="Times New Roman" w:cs="Times New Roman"/>
                <w:sz w:val="24"/>
                <w:szCs w:val="24"/>
              </w:rPr>
              <w:t xml:space="preserve"> валют</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7.11. Сумма в рублевом эквиваленте</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сумма денежного обязательства в валюте Российской Федерации.</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61" w:history="1">
              <w:r w:rsidRPr="0054080C">
                <w:rPr>
                  <w:rFonts w:ascii="Times New Roman" w:hAnsi="Times New Roman" w:cs="Times New Roman"/>
                  <w:color w:val="0000FF"/>
                  <w:sz w:val="24"/>
                  <w:szCs w:val="24"/>
                </w:rPr>
                <w:t>пункте 7.3</w:t>
              </w:r>
            </w:hyperlink>
            <w:r w:rsidRPr="0054080C">
              <w:rPr>
                <w:rFonts w:ascii="Times New Roman" w:hAnsi="Times New Roman" w:cs="Times New Roman"/>
                <w:sz w:val="24"/>
                <w:szCs w:val="24"/>
              </w:rPr>
              <w:t xml:space="preserve"> настоящей информации</w:t>
            </w:r>
          </w:p>
        </w:tc>
      </w:tr>
      <w:tr w:rsidR="00BC003F" w:rsidRPr="0054080C" w:rsidTr="00BC003F">
        <w:tc>
          <w:tcPr>
            <w:tcW w:w="3778"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7.12. Перечислено сумм аванса</w:t>
            </w:r>
          </w:p>
        </w:tc>
        <w:tc>
          <w:tcPr>
            <w:tcW w:w="6207"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857DA4" w:rsidRPr="0054080C" w:rsidRDefault="00857DA4">
      <w:pPr>
        <w:pStyle w:val="ConsPlusNormal"/>
        <w:jc w:val="both"/>
        <w:rPr>
          <w:rFonts w:ascii="Times New Roman" w:hAnsi="Times New Roman" w:cs="Times New Roman"/>
          <w:sz w:val="24"/>
          <w:szCs w:val="24"/>
        </w:rPr>
      </w:pPr>
    </w:p>
    <w:p w:rsidR="00037AF2" w:rsidRPr="0054080C" w:rsidRDefault="00037AF2">
      <w:pPr>
        <w:pStyle w:val="ConsPlusNormal"/>
        <w:jc w:val="both"/>
        <w:rPr>
          <w:rFonts w:ascii="Times New Roman" w:hAnsi="Times New Roman" w:cs="Times New Roman"/>
          <w:sz w:val="24"/>
          <w:szCs w:val="24"/>
        </w:rPr>
      </w:pPr>
    </w:p>
    <w:p w:rsidR="00037AF2" w:rsidRPr="0054080C" w:rsidRDefault="00037AF2">
      <w:pPr>
        <w:pStyle w:val="ConsPlusNormal"/>
        <w:jc w:val="both"/>
        <w:rPr>
          <w:rFonts w:ascii="Times New Roman" w:hAnsi="Times New Roman" w:cs="Times New Roman"/>
          <w:sz w:val="24"/>
          <w:szCs w:val="24"/>
        </w:rPr>
      </w:pPr>
    </w:p>
    <w:p w:rsidR="00BC003F" w:rsidRPr="0054080C" w:rsidRDefault="00BC003F">
      <w:pPr>
        <w:pStyle w:val="ConsPlusNormal"/>
        <w:jc w:val="right"/>
        <w:outlineLvl w:val="1"/>
        <w:rPr>
          <w:rFonts w:ascii="Times New Roman" w:hAnsi="Times New Roman" w:cs="Times New Roman"/>
          <w:sz w:val="24"/>
          <w:szCs w:val="24"/>
        </w:rPr>
      </w:pPr>
      <w:r w:rsidRPr="0054080C">
        <w:rPr>
          <w:rFonts w:ascii="Times New Roman" w:hAnsi="Times New Roman" w:cs="Times New Roman"/>
          <w:sz w:val="24"/>
          <w:szCs w:val="24"/>
        </w:rPr>
        <w:t>Приложение N 3</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к Порядку</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учета бюджетных и денежных</w:t>
      </w:r>
    </w:p>
    <w:p w:rsidR="00BC003F" w:rsidRPr="0054080C" w:rsidRDefault="00BC003F">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обязательств получателей средств</w:t>
      </w:r>
    </w:p>
    <w:p w:rsidR="002F4CEF" w:rsidRPr="0054080C" w:rsidRDefault="00BC003F" w:rsidP="00037AF2">
      <w:pPr>
        <w:pStyle w:val="ConsPlusNormal"/>
        <w:jc w:val="right"/>
        <w:rPr>
          <w:rFonts w:ascii="Times New Roman" w:hAnsi="Times New Roman" w:cs="Times New Roman"/>
          <w:sz w:val="24"/>
          <w:szCs w:val="24"/>
        </w:rPr>
      </w:pPr>
      <w:r w:rsidRPr="0054080C">
        <w:rPr>
          <w:rFonts w:ascii="Times New Roman" w:hAnsi="Times New Roman" w:cs="Times New Roman"/>
          <w:sz w:val="24"/>
          <w:szCs w:val="24"/>
        </w:rPr>
        <w:t xml:space="preserve">бюджета </w:t>
      </w:r>
      <w:bookmarkStart w:id="28" w:name="P396"/>
      <w:bookmarkEnd w:id="28"/>
      <w:r w:rsidR="00037AF2" w:rsidRPr="0054080C">
        <w:rPr>
          <w:rFonts w:ascii="Times New Roman" w:hAnsi="Times New Roman" w:cs="Times New Roman"/>
          <w:sz w:val="24"/>
          <w:szCs w:val="24"/>
        </w:rPr>
        <w:t>Пайского сельского поселения</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ПЕРЕЧЕНЬ</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ДОКУМЕНТОВ, НА ОСНОВАНИИ КОТОРЫХ ВОЗНИКАЮТ БЮДЖЕТНЫЕ</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ОБЯЗАТЕЛЬСТВА ПОЛУЧАТЕЛЕЙ БЮДЖЕТНЫХ СРЕДСТВ,</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И ДОКУМЕНТОВ, ПОДТВЕРЖДАЮЩИХ ВОЗНИКНОВЕНИЕ ДЕНЕЖНЫХ</w:t>
      </w:r>
    </w:p>
    <w:p w:rsidR="00BC003F" w:rsidRPr="0054080C" w:rsidRDefault="00BC003F">
      <w:pPr>
        <w:pStyle w:val="ConsPlusTitle"/>
        <w:jc w:val="center"/>
        <w:rPr>
          <w:rFonts w:ascii="Times New Roman" w:hAnsi="Times New Roman" w:cs="Times New Roman"/>
          <w:sz w:val="24"/>
          <w:szCs w:val="24"/>
        </w:rPr>
      </w:pPr>
      <w:r w:rsidRPr="0054080C">
        <w:rPr>
          <w:rFonts w:ascii="Times New Roman" w:hAnsi="Times New Roman" w:cs="Times New Roman"/>
          <w:sz w:val="24"/>
          <w:szCs w:val="24"/>
        </w:rPr>
        <w:t>ОБЯЗАТЕЛЬСТВ ПОЛУЧАТЕЛЕЙ БЮДЖЕТНЫХ СРЕДСТВ</w:t>
      </w:r>
    </w:p>
    <w:p w:rsidR="00BC003F" w:rsidRPr="0054080C" w:rsidRDefault="00BC003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5710"/>
      </w:tblGrid>
      <w:tr w:rsidR="00BC003F" w:rsidRPr="0054080C" w:rsidTr="00BC003F">
        <w:tc>
          <w:tcPr>
            <w:tcW w:w="647" w:type="dxa"/>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N п/п</w:t>
            </w:r>
          </w:p>
        </w:tc>
        <w:tc>
          <w:tcPr>
            <w:tcW w:w="3628" w:type="dxa"/>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Документ, на основании которого возникает бюджетное обязательство получателя бюджетных средств</w:t>
            </w:r>
          </w:p>
        </w:tc>
        <w:tc>
          <w:tcPr>
            <w:tcW w:w="5710" w:type="dxa"/>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Документ, подтверждающий возникновение денежного обязательства получателя бюджетных средств</w:t>
            </w:r>
          </w:p>
        </w:tc>
      </w:tr>
      <w:tr w:rsidR="00BC003F" w:rsidRPr="0054080C" w:rsidTr="00BC003F">
        <w:tc>
          <w:tcPr>
            <w:tcW w:w="647" w:type="dxa"/>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1</w:t>
            </w:r>
          </w:p>
        </w:tc>
        <w:tc>
          <w:tcPr>
            <w:tcW w:w="3628" w:type="dxa"/>
          </w:tcPr>
          <w:p w:rsidR="00BC003F" w:rsidRPr="0054080C" w:rsidRDefault="00BC003F">
            <w:pPr>
              <w:pStyle w:val="ConsPlusNormal"/>
              <w:jc w:val="center"/>
              <w:rPr>
                <w:rFonts w:ascii="Times New Roman" w:hAnsi="Times New Roman" w:cs="Times New Roman"/>
                <w:sz w:val="24"/>
                <w:szCs w:val="24"/>
              </w:rPr>
            </w:pPr>
            <w:bookmarkStart w:id="29" w:name="P406"/>
            <w:bookmarkEnd w:id="29"/>
            <w:r w:rsidRPr="0054080C">
              <w:rPr>
                <w:rFonts w:ascii="Times New Roman" w:hAnsi="Times New Roman" w:cs="Times New Roman"/>
                <w:sz w:val="24"/>
                <w:szCs w:val="24"/>
              </w:rPr>
              <w:t>2</w:t>
            </w:r>
          </w:p>
        </w:tc>
        <w:tc>
          <w:tcPr>
            <w:tcW w:w="5710" w:type="dxa"/>
          </w:tcPr>
          <w:p w:rsidR="00BC003F" w:rsidRPr="0054080C" w:rsidRDefault="00BC003F">
            <w:pPr>
              <w:pStyle w:val="ConsPlusNormal"/>
              <w:jc w:val="center"/>
              <w:rPr>
                <w:rFonts w:ascii="Times New Roman" w:hAnsi="Times New Roman" w:cs="Times New Roman"/>
                <w:sz w:val="24"/>
                <w:szCs w:val="24"/>
              </w:rPr>
            </w:pPr>
            <w:bookmarkStart w:id="30" w:name="P407"/>
            <w:bookmarkEnd w:id="30"/>
            <w:r w:rsidRPr="0054080C">
              <w:rPr>
                <w:rFonts w:ascii="Times New Roman" w:hAnsi="Times New Roman" w:cs="Times New Roman"/>
                <w:sz w:val="24"/>
                <w:szCs w:val="24"/>
              </w:rPr>
              <w:t>3</w:t>
            </w:r>
          </w:p>
        </w:tc>
      </w:tr>
      <w:tr w:rsidR="00BC003F" w:rsidRPr="0054080C" w:rsidTr="00BC003F">
        <w:tc>
          <w:tcPr>
            <w:tcW w:w="647" w:type="dxa"/>
          </w:tcPr>
          <w:p w:rsidR="00BC003F" w:rsidRPr="0054080C" w:rsidRDefault="00BC003F">
            <w:pPr>
              <w:pStyle w:val="ConsPlusNormal"/>
              <w:jc w:val="center"/>
              <w:rPr>
                <w:rFonts w:ascii="Times New Roman" w:hAnsi="Times New Roman" w:cs="Times New Roman"/>
                <w:sz w:val="24"/>
                <w:szCs w:val="24"/>
              </w:rPr>
            </w:pPr>
            <w:bookmarkStart w:id="31" w:name="P408"/>
            <w:bookmarkEnd w:id="31"/>
            <w:r w:rsidRPr="0054080C">
              <w:rPr>
                <w:rFonts w:ascii="Times New Roman" w:hAnsi="Times New Roman" w:cs="Times New Roman"/>
                <w:sz w:val="24"/>
                <w:szCs w:val="24"/>
              </w:rPr>
              <w:t>1.</w:t>
            </w:r>
          </w:p>
        </w:tc>
        <w:tc>
          <w:tcPr>
            <w:tcW w:w="3628" w:type="dxa"/>
          </w:tcPr>
          <w:p w:rsidR="00BC003F" w:rsidRPr="0054080C" w:rsidRDefault="00BC003F">
            <w:pPr>
              <w:pStyle w:val="ConsPlusNormal"/>
              <w:jc w:val="both"/>
              <w:rPr>
                <w:rFonts w:ascii="Times New Roman" w:hAnsi="Times New Roman" w:cs="Times New Roman"/>
                <w:sz w:val="24"/>
                <w:szCs w:val="24"/>
              </w:rPr>
            </w:pPr>
            <w:bookmarkStart w:id="32" w:name="P409"/>
            <w:bookmarkEnd w:id="32"/>
            <w:r w:rsidRPr="0054080C">
              <w:rPr>
                <w:rFonts w:ascii="Times New Roman" w:hAnsi="Times New Roman" w:cs="Times New Roman"/>
                <w:sz w:val="24"/>
                <w:szCs w:val="24"/>
              </w:rPr>
              <w:t>Извещение об осуществлении закупки</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Формирование денежного обязательства не предусматривается</w:t>
            </w:r>
          </w:p>
        </w:tc>
      </w:tr>
      <w:tr w:rsidR="00BC003F" w:rsidRPr="0054080C" w:rsidTr="00BC003F">
        <w:tc>
          <w:tcPr>
            <w:tcW w:w="647" w:type="dxa"/>
            <w:vMerge w:val="restart"/>
          </w:tcPr>
          <w:p w:rsidR="00BC003F" w:rsidRPr="0054080C" w:rsidRDefault="00BC003F">
            <w:pPr>
              <w:pStyle w:val="ConsPlusNormal"/>
              <w:jc w:val="center"/>
              <w:rPr>
                <w:rFonts w:ascii="Times New Roman" w:hAnsi="Times New Roman" w:cs="Times New Roman"/>
                <w:sz w:val="24"/>
                <w:szCs w:val="24"/>
              </w:rPr>
            </w:pPr>
            <w:bookmarkStart w:id="33" w:name="P411"/>
            <w:bookmarkEnd w:id="33"/>
            <w:r w:rsidRPr="0054080C">
              <w:rPr>
                <w:rFonts w:ascii="Times New Roman" w:hAnsi="Times New Roman" w:cs="Times New Roman"/>
                <w:sz w:val="24"/>
                <w:szCs w:val="24"/>
              </w:rPr>
              <w:t>2.</w:t>
            </w:r>
          </w:p>
        </w:tc>
        <w:tc>
          <w:tcPr>
            <w:tcW w:w="3628" w:type="dxa"/>
            <w:vMerge w:val="restart"/>
          </w:tcPr>
          <w:p w:rsidR="00BC003F" w:rsidRPr="0054080C" w:rsidRDefault="00BC003F">
            <w:pPr>
              <w:pStyle w:val="ConsPlusNormal"/>
              <w:jc w:val="both"/>
              <w:rPr>
                <w:rFonts w:ascii="Times New Roman" w:hAnsi="Times New Roman" w:cs="Times New Roman"/>
                <w:sz w:val="24"/>
                <w:szCs w:val="24"/>
              </w:rPr>
            </w:pPr>
            <w:bookmarkStart w:id="34" w:name="P412"/>
            <w:bookmarkEnd w:id="34"/>
            <w:r w:rsidRPr="0054080C">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(далее - соответственно муниципальный контракт, реестр контрактов)</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выполненных работ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об оказании услуг</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приема-передачи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Справка-расчет или иной документ, являющийся основанием для оплаты неустойки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Счет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Счет-фактура</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Товарная накладная (унифицированная форма </w:t>
            </w:r>
            <w:hyperlink r:id="rId20" w:history="1">
              <w:r w:rsidRPr="0054080C">
                <w:rPr>
                  <w:rFonts w:ascii="Times New Roman" w:hAnsi="Times New Roman" w:cs="Times New Roman"/>
                  <w:color w:val="0000FF"/>
                  <w:sz w:val="24"/>
                  <w:szCs w:val="24"/>
                </w:rPr>
                <w:t>N ТОРГ-12</w:t>
              </w:r>
            </w:hyperlink>
            <w:r w:rsidRPr="0054080C">
              <w:rPr>
                <w:rFonts w:ascii="Times New Roman" w:hAnsi="Times New Roman" w:cs="Times New Roman"/>
                <w:sz w:val="24"/>
                <w:szCs w:val="24"/>
              </w:rPr>
              <w:t>) (ф. 0330212)</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Универсальный передаточный документ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Чек</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w:t>
            </w:r>
          </w:p>
        </w:tc>
      </w:tr>
      <w:tr w:rsidR="00BC003F" w:rsidRPr="0054080C" w:rsidTr="00BC003F">
        <w:tc>
          <w:tcPr>
            <w:tcW w:w="647" w:type="dxa"/>
            <w:vMerge w:val="restart"/>
          </w:tcPr>
          <w:p w:rsidR="00BC003F" w:rsidRPr="0054080C" w:rsidRDefault="00BC003F">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3.</w:t>
            </w:r>
          </w:p>
        </w:tc>
        <w:tc>
          <w:tcPr>
            <w:tcW w:w="3628" w:type="dxa"/>
            <w:vMerge w:val="restart"/>
          </w:tcPr>
          <w:p w:rsidR="00BC003F" w:rsidRPr="0054080C" w:rsidRDefault="00BC003F" w:rsidP="00603680">
            <w:pPr>
              <w:pStyle w:val="ConsPlusNormal"/>
              <w:jc w:val="both"/>
              <w:rPr>
                <w:rFonts w:ascii="Times New Roman" w:hAnsi="Times New Roman" w:cs="Times New Roman"/>
                <w:sz w:val="24"/>
                <w:szCs w:val="24"/>
              </w:rPr>
            </w:pPr>
            <w:bookmarkStart w:id="35" w:name="P425"/>
            <w:bookmarkEnd w:id="35"/>
            <w:r w:rsidRPr="0054080C">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(соглашение) (далее - договор), за исключением договоров, указанных в </w:t>
            </w:r>
            <w:hyperlink w:anchor="P484" w:history="1">
              <w:r w:rsidRPr="0054080C">
                <w:rPr>
                  <w:rFonts w:ascii="Times New Roman" w:hAnsi="Times New Roman" w:cs="Times New Roman"/>
                  <w:color w:val="0000FF"/>
                  <w:sz w:val="24"/>
                  <w:szCs w:val="24"/>
                </w:rPr>
                <w:t xml:space="preserve"> пункте</w:t>
              </w:r>
            </w:hyperlink>
            <w:r w:rsidR="00603680" w:rsidRPr="0054080C">
              <w:rPr>
                <w:rFonts w:ascii="Times New Roman" w:hAnsi="Times New Roman" w:cs="Times New Roman"/>
                <w:color w:val="0000FF"/>
                <w:sz w:val="24"/>
                <w:szCs w:val="24"/>
              </w:rPr>
              <w:t xml:space="preserve"> 9</w:t>
            </w:r>
            <w:r w:rsidRPr="0054080C">
              <w:rPr>
                <w:rFonts w:ascii="Times New Roman" w:hAnsi="Times New Roman" w:cs="Times New Roman"/>
                <w:sz w:val="24"/>
                <w:szCs w:val="24"/>
              </w:rPr>
              <w:t xml:space="preserve"> настоящего перечня</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выполненных работ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об оказании услуг</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приема-передачи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Справка-расчет или иной документ, являющийся основанием для оплаты неустойки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Счет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Счет-фактура</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Товарная накладная (унифицированная форма </w:t>
            </w:r>
            <w:hyperlink r:id="rId21" w:history="1">
              <w:r w:rsidRPr="0054080C">
                <w:rPr>
                  <w:rFonts w:ascii="Times New Roman" w:hAnsi="Times New Roman" w:cs="Times New Roman"/>
                  <w:color w:val="0000FF"/>
                  <w:sz w:val="24"/>
                  <w:szCs w:val="24"/>
                </w:rPr>
                <w:t>N ТОРГ-12</w:t>
              </w:r>
            </w:hyperlink>
            <w:r w:rsidRPr="0054080C">
              <w:rPr>
                <w:rFonts w:ascii="Times New Roman" w:hAnsi="Times New Roman" w:cs="Times New Roman"/>
                <w:sz w:val="24"/>
                <w:szCs w:val="24"/>
              </w:rPr>
              <w:t>) (ф. 0330212)</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Универсальный передаточный документ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Чек</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F7776A" w:rsidRPr="0054080C" w:rsidTr="00BC003F">
        <w:tc>
          <w:tcPr>
            <w:tcW w:w="647" w:type="dxa"/>
          </w:tcPr>
          <w:p w:rsidR="00F7776A" w:rsidRPr="0054080C" w:rsidRDefault="00F7776A" w:rsidP="00F7776A">
            <w:pPr>
              <w:jc w:val="center"/>
              <w:rPr>
                <w:rFonts w:ascii="Times New Roman" w:hAnsi="Times New Roman" w:cs="Times New Roman"/>
                <w:sz w:val="24"/>
                <w:szCs w:val="24"/>
              </w:rPr>
            </w:pPr>
            <w:r w:rsidRPr="0054080C">
              <w:rPr>
                <w:rFonts w:ascii="Times New Roman" w:hAnsi="Times New Roman" w:cs="Times New Roman"/>
                <w:sz w:val="24"/>
                <w:szCs w:val="24"/>
              </w:rPr>
              <w:t>4.</w:t>
            </w:r>
          </w:p>
        </w:tc>
        <w:tc>
          <w:tcPr>
            <w:tcW w:w="3628" w:type="dxa"/>
          </w:tcPr>
          <w:p w:rsidR="00F7776A" w:rsidRPr="0054080C" w:rsidRDefault="00F7776A" w:rsidP="0080152F">
            <w:pPr>
              <w:rPr>
                <w:rFonts w:ascii="Times New Roman" w:hAnsi="Times New Roman" w:cs="Times New Roman"/>
                <w:sz w:val="24"/>
                <w:szCs w:val="24"/>
              </w:rPr>
            </w:pPr>
            <w:r w:rsidRPr="0054080C">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w:t>
            </w:r>
          </w:p>
        </w:tc>
        <w:tc>
          <w:tcPr>
            <w:tcW w:w="5710" w:type="dxa"/>
          </w:tcPr>
          <w:p w:rsidR="00F7776A" w:rsidRPr="0054080C" w:rsidRDefault="00F7776A" w:rsidP="00F7776A">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p w:rsidR="00F7776A" w:rsidRPr="0054080C" w:rsidRDefault="00F7776A" w:rsidP="00F7776A">
            <w:pPr>
              <w:pStyle w:val="ConsPlusNormal"/>
              <w:jc w:val="both"/>
              <w:rPr>
                <w:rFonts w:ascii="Times New Roman" w:hAnsi="Times New Roman" w:cs="Times New Roman"/>
                <w:sz w:val="24"/>
                <w:szCs w:val="24"/>
              </w:rPr>
            </w:pPr>
          </w:p>
          <w:p w:rsidR="00F7776A" w:rsidRPr="0054080C" w:rsidRDefault="00F7776A" w:rsidP="00F7776A">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Предварительный отчет о выполнении государственного задания (ф. 0506501)</w:t>
            </w:r>
          </w:p>
          <w:p w:rsidR="00F7776A" w:rsidRPr="0054080C" w:rsidRDefault="00F7776A" w:rsidP="00F7776A">
            <w:pPr>
              <w:pStyle w:val="ConsPlusNormal"/>
              <w:jc w:val="both"/>
              <w:rPr>
                <w:rFonts w:ascii="Times New Roman" w:hAnsi="Times New Roman" w:cs="Times New Roman"/>
                <w:sz w:val="24"/>
                <w:szCs w:val="24"/>
              </w:rPr>
            </w:pPr>
          </w:p>
          <w:p w:rsidR="00F7776A" w:rsidRPr="0054080C" w:rsidRDefault="00F7776A" w:rsidP="00F7776A">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муниципальному бюджетному или автономному учреждению</w:t>
            </w:r>
          </w:p>
        </w:tc>
      </w:tr>
      <w:tr w:rsidR="00BC003F" w:rsidRPr="0054080C" w:rsidTr="00BC003F">
        <w:tc>
          <w:tcPr>
            <w:tcW w:w="647" w:type="dxa"/>
            <w:vMerge w:val="restart"/>
          </w:tcPr>
          <w:p w:rsidR="00BC003F" w:rsidRPr="0054080C" w:rsidRDefault="00F7776A">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lastRenderedPageBreak/>
              <w:t>5</w:t>
            </w:r>
            <w:r w:rsidR="00BC003F" w:rsidRPr="0054080C">
              <w:rPr>
                <w:rFonts w:ascii="Times New Roman" w:hAnsi="Times New Roman" w:cs="Times New Roman"/>
                <w:sz w:val="24"/>
                <w:szCs w:val="24"/>
              </w:rPr>
              <w:t>.</w:t>
            </w:r>
          </w:p>
        </w:tc>
        <w:tc>
          <w:tcPr>
            <w:tcW w:w="3628" w:type="dxa"/>
            <w:vMerge w:val="restart"/>
          </w:tcPr>
          <w:p w:rsidR="00BC003F" w:rsidRPr="0054080C" w:rsidRDefault="00BC003F" w:rsidP="00AB1EEA">
            <w:pPr>
              <w:pStyle w:val="ConsPlusNormal"/>
              <w:jc w:val="both"/>
              <w:rPr>
                <w:rFonts w:ascii="Times New Roman" w:hAnsi="Times New Roman" w:cs="Times New Roman"/>
                <w:sz w:val="24"/>
                <w:szCs w:val="24"/>
              </w:rPr>
            </w:pPr>
            <w:bookmarkStart w:id="36" w:name="P443"/>
            <w:bookmarkEnd w:id="36"/>
            <w:r w:rsidRPr="0054080C">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w:t>
            </w:r>
            <w:r w:rsidR="00AB1EEA" w:rsidRPr="0054080C">
              <w:rPr>
                <w:rFonts w:ascii="Times New Roman" w:hAnsi="Times New Roman" w:cs="Times New Roman"/>
                <w:sz w:val="24"/>
                <w:szCs w:val="24"/>
              </w:rPr>
              <w:t xml:space="preserve"> инвестиций юридическому лицу)</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выполненных работ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об оказании услуг</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приема-передачи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Справка-расчет или иной документ, являющийся основанием для оплаты неустойки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Счет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Счет-фактура</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Товарная накладная (унифицированная форма </w:t>
            </w:r>
            <w:hyperlink r:id="rId22" w:history="1">
              <w:r w:rsidRPr="0054080C">
                <w:rPr>
                  <w:rFonts w:ascii="Times New Roman" w:hAnsi="Times New Roman" w:cs="Times New Roman"/>
                  <w:color w:val="0000FF"/>
                  <w:sz w:val="24"/>
                  <w:szCs w:val="24"/>
                </w:rPr>
                <w:t>N ТОРГ-12</w:t>
              </w:r>
            </w:hyperlink>
            <w:r w:rsidRPr="0054080C">
              <w:rPr>
                <w:rFonts w:ascii="Times New Roman" w:hAnsi="Times New Roman" w:cs="Times New Roman"/>
                <w:sz w:val="24"/>
                <w:szCs w:val="24"/>
              </w:rPr>
              <w:t>) (ф. 0330212)</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Чек</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w:t>
            </w:r>
          </w:p>
        </w:tc>
      </w:tr>
      <w:tr w:rsidR="00BC003F" w:rsidRPr="0054080C" w:rsidTr="00BC003F">
        <w:tc>
          <w:tcPr>
            <w:tcW w:w="647" w:type="dxa"/>
            <w:vMerge w:val="restart"/>
          </w:tcPr>
          <w:p w:rsidR="00BC003F" w:rsidRPr="0054080C" w:rsidRDefault="00F7776A">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6</w:t>
            </w:r>
            <w:r w:rsidR="00BC003F" w:rsidRPr="0054080C">
              <w:rPr>
                <w:rFonts w:ascii="Times New Roman" w:hAnsi="Times New Roman" w:cs="Times New Roman"/>
                <w:sz w:val="24"/>
                <w:szCs w:val="24"/>
              </w:rPr>
              <w:t>.</w:t>
            </w:r>
          </w:p>
        </w:tc>
        <w:tc>
          <w:tcPr>
            <w:tcW w:w="3628" w:type="dxa"/>
            <w:vMerge w:val="restart"/>
          </w:tcPr>
          <w:p w:rsidR="00BC003F" w:rsidRPr="0054080C" w:rsidRDefault="00BC003F" w:rsidP="00AB1EEA">
            <w:pPr>
              <w:pStyle w:val="ConsPlusNormal"/>
              <w:jc w:val="both"/>
              <w:rPr>
                <w:rFonts w:ascii="Times New Roman" w:hAnsi="Times New Roman" w:cs="Times New Roman"/>
                <w:sz w:val="24"/>
                <w:szCs w:val="24"/>
              </w:rPr>
            </w:pPr>
            <w:bookmarkStart w:id="37" w:name="P459"/>
            <w:bookmarkEnd w:id="37"/>
            <w:r w:rsidRPr="0054080C">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w:t>
            </w:r>
            <w:r w:rsidRPr="0054080C">
              <w:rPr>
                <w:rFonts w:ascii="Times New Roman" w:hAnsi="Times New Roman" w:cs="Times New Roman"/>
                <w:sz w:val="24"/>
                <w:szCs w:val="24"/>
              </w:rPr>
              <w:lastRenderedPageBreak/>
              <w:t>заключение договора (соглашения) о предоставлении субсидии юридическому лицу (далее - нормативный правовой акт о предоставлен</w:t>
            </w:r>
            <w:r w:rsidR="00AB1EEA" w:rsidRPr="0054080C">
              <w:rPr>
                <w:rFonts w:ascii="Times New Roman" w:hAnsi="Times New Roman" w:cs="Times New Roman"/>
                <w:sz w:val="24"/>
                <w:szCs w:val="24"/>
              </w:rPr>
              <w:t>ии субсидии юридическому лицу)</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В случае предоставления субсидии юридическому лицу на возмещение фактически произведенных расходов (недополученных доходов):</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Заявка на перечисление субсидии юридическому лицу (при наличии)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r w:rsidR="00BC003F" w:rsidRPr="0054080C" w:rsidTr="00BC003F">
        <w:tc>
          <w:tcPr>
            <w:tcW w:w="647" w:type="dxa"/>
            <w:vMerge w:val="restart"/>
          </w:tcPr>
          <w:p w:rsidR="00BC003F" w:rsidRPr="0054080C" w:rsidRDefault="00F7776A">
            <w:pPr>
              <w:pStyle w:val="ConsPlusNormal"/>
              <w:jc w:val="center"/>
              <w:rPr>
                <w:rFonts w:ascii="Times New Roman" w:hAnsi="Times New Roman" w:cs="Times New Roman"/>
                <w:sz w:val="24"/>
                <w:szCs w:val="24"/>
              </w:rPr>
            </w:pPr>
            <w:r w:rsidRPr="0054080C">
              <w:rPr>
                <w:rFonts w:ascii="Times New Roman" w:hAnsi="Times New Roman" w:cs="Times New Roman"/>
                <w:sz w:val="24"/>
                <w:szCs w:val="24"/>
              </w:rPr>
              <w:t>7</w:t>
            </w:r>
            <w:r w:rsidR="00BC003F" w:rsidRPr="0054080C">
              <w:rPr>
                <w:rFonts w:ascii="Times New Roman" w:hAnsi="Times New Roman" w:cs="Times New Roman"/>
                <w:sz w:val="24"/>
                <w:szCs w:val="24"/>
              </w:rPr>
              <w:t>.</w:t>
            </w:r>
          </w:p>
        </w:tc>
        <w:tc>
          <w:tcPr>
            <w:tcW w:w="3628" w:type="dxa"/>
            <w:vMerge w:val="restart"/>
          </w:tcPr>
          <w:p w:rsidR="00BC003F" w:rsidRPr="0054080C" w:rsidRDefault="00BC003F">
            <w:pPr>
              <w:pStyle w:val="ConsPlusNormal"/>
              <w:jc w:val="both"/>
              <w:rPr>
                <w:rFonts w:ascii="Times New Roman" w:hAnsi="Times New Roman" w:cs="Times New Roman"/>
                <w:sz w:val="24"/>
                <w:szCs w:val="24"/>
              </w:rPr>
            </w:pPr>
            <w:bookmarkStart w:id="38" w:name="P466"/>
            <w:bookmarkEnd w:id="38"/>
            <w:r w:rsidRPr="0054080C">
              <w:rPr>
                <w:rFonts w:ascii="Times New Roman" w:hAnsi="Times New Roman" w:cs="Times New Roman"/>
                <w:sz w:val="24"/>
                <w:szCs w:val="24"/>
              </w:rPr>
              <w:t>Приказ об утверждении Штатного расписания с расчетом годового фонда оплаты труда</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23" w:history="1">
              <w:r w:rsidRPr="0054080C">
                <w:rPr>
                  <w:rFonts w:ascii="Times New Roman" w:hAnsi="Times New Roman" w:cs="Times New Roman"/>
                  <w:color w:val="0000FF"/>
                  <w:sz w:val="24"/>
                  <w:szCs w:val="24"/>
                </w:rPr>
                <w:t>(ф. 0504425)</w:t>
              </w:r>
            </w:hyperlink>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Расчетно-платежная ведомость </w:t>
            </w:r>
            <w:hyperlink r:id="rId24" w:history="1">
              <w:r w:rsidRPr="0054080C">
                <w:rPr>
                  <w:rFonts w:ascii="Times New Roman" w:hAnsi="Times New Roman" w:cs="Times New Roman"/>
                  <w:color w:val="0000FF"/>
                  <w:sz w:val="24"/>
                  <w:szCs w:val="24"/>
                </w:rPr>
                <w:t>(ф. 0504401)</w:t>
              </w:r>
            </w:hyperlink>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Расчетная ведомость </w:t>
            </w:r>
            <w:hyperlink r:id="rId25" w:history="1">
              <w:r w:rsidRPr="0054080C">
                <w:rPr>
                  <w:rFonts w:ascii="Times New Roman" w:hAnsi="Times New Roman" w:cs="Times New Roman"/>
                  <w:color w:val="0000FF"/>
                  <w:sz w:val="24"/>
                  <w:szCs w:val="24"/>
                </w:rPr>
                <w:t>(ф. 0504402)</w:t>
              </w:r>
            </w:hyperlink>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трудовым законодательством Российской Федерации</w:t>
            </w:r>
          </w:p>
        </w:tc>
      </w:tr>
      <w:tr w:rsidR="00BC003F" w:rsidRPr="0054080C" w:rsidTr="00BC003F">
        <w:tc>
          <w:tcPr>
            <w:tcW w:w="647" w:type="dxa"/>
            <w:vMerge w:val="restart"/>
          </w:tcPr>
          <w:p w:rsidR="00BC003F" w:rsidRPr="0054080C" w:rsidRDefault="00F7776A">
            <w:pPr>
              <w:pStyle w:val="ConsPlusNormal"/>
              <w:jc w:val="center"/>
              <w:rPr>
                <w:rFonts w:ascii="Times New Roman" w:hAnsi="Times New Roman" w:cs="Times New Roman"/>
                <w:sz w:val="24"/>
                <w:szCs w:val="24"/>
              </w:rPr>
            </w:pPr>
            <w:bookmarkStart w:id="39" w:name="P471"/>
            <w:bookmarkEnd w:id="39"/>
            <w:r w:rsidRPr="0054080C">
              <w:rPr>
                <w:rFonts w:ascii="Times New Roman" w:hAnsi="Times New Roman" w:cs="Times New Roman"/>
                <w:sz w:val="24"/>
                <w:szCs w:val="24"/>
              </w:rPr>
              <w:t>8</w:t>
            </w:r>
            <w:r w:rsidR="00BC003F" w:rsidRPr="0054080C">
              <w:rPr>
                <w:rFonts w:ascii="Times New Roman" w:hAnsi="Times New Roman" w:cs="Times New Roman"/>
                <w:sz w:val="24"/>
                <w:szCs w:val="24"/>
              </w:rPr>
              <w:t>.</w:t>
            </w:r>
          </w:p>
        </w:tc>
        <w:tc>
          <w:tcPr>
            <w:tcW w:w="3628" w:type="dxa"/>
            <w:vMerge w:val="restart"/>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Бухгалтерская справка </w:t>
            </w:r>
            <w:hyperlink r:id="rId26" w:history="1">
              <w:r w:rsidRPr="0054080C">
                <w:rPr>
                  <w:rFonts w:ascii="Times New Roman" w:hAnsi="Times New Roman" w:cs="Times New Roman"/>
                  <w:color w:val="0000FF"/>
                  <w:sz w:val="24"/>
                  <w:szCs w:val="24"/>
                </w:rPr>
                <w:t>(ф. 0504833)</w:t>
              </w:r>
            </w:hyperlink>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Исполнительный документ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Справка-расчет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BC003F" w:rsidRPr="0054080C" w:rsidTr="00BC003F">
        <w:tc>
          <w:tcPr>
            <w:tcW w:w="647" w:type="dxa"/>
            <w:vMerge w:val="restart"/>
          </w:tcPr>
          <w:p w:rsidR="00BC003F" w:rsidRPr="0054080C" w:rsidRDefault="00F7776A">
            <w:pPr>
              <w:pStyle w:val="ConsPlusNormal"/>
              <w:jc w:val="center"/>
              <w:rPr>
                <w:rFonts w:ascii="Times New Roman" w:hAnsi="Times New Roman" w:cs="Times New Roman"/>
                <w:sz w:val="24"/>
                <w:szCs w:val="24"/>
              </w:rPr>
            </w:pPr>
            <w:bookmarkStart w:id="40" w:name="P478"/>
            <w:bookmarkEnd w:id="40"/>
            <w:r w:rsidRPr="0054080C">
              <w:rPr>
                <w:rFonts w:ascii="Times New Roman" w:hAnsi="Times New Roman" w:cs="Times New Roman"/>
                <w:sz w:val="24"/>
                <w:szCs w:val="24"/>
              </w:rPr>
              <w:t>9</w:t>
            </w:r>
            <w:r w:rsidR="00BC003F" w:rsidRPr="0054080C">
              <w:rPr>
                <w:rFonts w:ascii="Times New Roman" w:hAnsi="Times New Roman" w:cs="Times New Roman"/>
                <w:sz w:val="24"/>
                <w:szCs w:val="24"/>
              </w:rPr>
              <w:t>.</w:t>
            </w:r>
          </w:p>
        </w:tc>
        <w:tc>
          <w:tcPr>
            <w:tcW w:w="3628" w:type="dxa"/>
            <w:vMerge w:val="restart"/>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Бухгалтерская справка </w:t>
            </w:r>
            <w:hyperlink r:id="rId27" w:history="1">
              <w:r w:rsidRPr="0054080C">
                <w:rPr>
                  <w:rFonts w:ascii="Times New Roman" w:hAnsi="Times New Roman" w:cs="Times New Roman"/>
                  <w:color w:val="0000FF"/>
                  <w:sz w:val="24"/>
                  <w:szCs w:val="24"/>
                </w:rPr>
                <w:t>(ф. 0504833)</w:t>
              </w:r>
            </w:hyperlink>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Решение налогового органа</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Справка-расчет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федерального бюджета, возникшему на основании решения налогового органа</w:t>
            </w:r>
          </w:p>
        </w:tc>
      </w:tr>
      <w:tr w:rsidR="00BC003F" w:rsidRPr="0054080C" w:rsidTr="00BC003F">
        <w:tc>
          <w:tcPr>
            <w:tcW w:w="647" w:type="dxa"/>
            <w:vMerge w:val="restart"/>
          </w:tcPr>
          <w:p w:rsidR="00BC003F" w:rsidRPr="0054080C" w:rsidRDefault="00F7776A">
            <w:pPr>
              <w:pStyle w:val="ConsPlusNormal"/>
              <w:jc w:val="center"/>
              <w:rPr>
                <w:rFonts w:ascii="Times New Roman" w:hAnsi="Times New Roman" w:cs="Times New Roman"/>
                <w:sz w:val="24"/>
                <w:szCs w:val="24"/>
              </w:rPr>
            </w:pPr>
            <w:bookmarkStart w:id="41" w:name="P484"/>
            <w:bookmarkEnd w:id="41"/>
            <w:r w:rsidRPr="0054080C">
              <w:rPr>
                <w:rFonts w:ascii="Times New Roman" w:hAnsi="Times New Roman" w:cs="Times New Roman"/>
                <w:sz w:val="24"/>
                <w:szCs w:val="24"/>
              </w:rPr>
              <w:lastRenderedPageBreak/>
              <w:t>10</w:t>
            </w:r>
            <w:r w:rsidR="00BC003F" w:rsidRPr="0054080C">
              <w:rPr>
                <w:rFonts w:ascii="Times New Roman" w:hAnsi="Times New Roman" w:cs="Times New Roman"/>
                <w:sz w:val="24"/>
                <w:szCs w:val="24"/>
              </w:rPr>
              <w:t>.</w:t>
            </w:r>
          </w:p>
        </w:tc>
        <w:tc>
          <w:tcPr>
            <w:tcW w:w="3628" w:type="dxa"/>
            <w:vMerge w:val="restart"/>
          </w:tcPr>
          <w:p w:rsidR="00BC003F" w:rsidRPr="0054080C" w:rsidRDefault="00BC003F">
            <w:pPr>
              <w:pStyle w:val="ConsPlusNormal"/>
              <w:jc w:val="both"/>
              <w:rPr>
                <w:rFonts w:ascii="Times New Roman" w:hAnsi="Times New Roman" w:cs="Times New Roman"/>
                <w:sz w:val="24"/>
                <w:szCs w:val="24"/>
              </w:rPr>
            </w:pPr>
            <w:bookmarkStart w:id="42" w:name="P485"/>
            <w:bookmarkEnd w:id="42"/>
            <w:r w:rsidRPr="0054080C">
              <w:rPr>
                <w:rFonts w:ascii="Times New Roman" w:hAnsi="Times New Roman" w:cs="Times New Roman"/>
                <w:sz w:val="24"/>
                <w:szCs w:val="24"/>
              </w:rPr>
              <w:t xml:space="preserve">Документ, не определенный </w:t>
            </w:r>
            <w:hyperlink w:anchor="P411" w:history="1">
              <w:r w:rsidRPr="0054080C">
                <w:rPr>
                  <w:rFonts w:ascii="Times New Roman" w:hAnsi="Times New Roman" w:cs="Times New Roman"/>
                  <w:color w:val="0000FF"/>
                  <w:sz w:val="24"/>
                  <w:szCs w:val="24"/>
                </w:rPr>
                <w:t>пунктами 2</w:t>
              </w:r>
            </w:hyperlink>
            <w:r w:rsidRPr="0054080C">
              <w:rPr>
                <w:rFonts w:ascii="Times New Roman" w:hAnsi="Times New Roman" w:cs="Times New Roman"/>
                <w:sz w:val="24"/>
                <w:szCs w:val="24"/>
              </w:rPr>
              <w:t>-</w:t>
            </w:r>
            <w:r w:rsidR="00F7776A" w:rsidRPr="0054080C">
              <w:rPr>
                <w:rFonts w:ascii="Times New Roman" w:hAnsi="Times New Roman" w:cs="Times New Roman"/>
                <w:sz w:val="24"/>
                <w:szCs w:val="24"/>
              </w:rPr>
              <w:t>9</w:t>
            </w:r>
            <w:hyperlink w:anchor="P478" w:history="1"/>
            <w:r w:rsidRPr="0054080C">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бюджетных средств:</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УФК по РК не направлены информация и документы по указанному договору для их включения в реестр контрактов;</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Генеральные условия (условия), эмиссия и обращения государственных ценных бумаг Российской Федерации;</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в соответствии с которым возникает бюджетное обязательство получателя бюджетных средств</w:t>
            </w: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Авансовый отчет </w:t>
            </w:r>
            <w:hyperlink r:id="rId28" w:history="1">
              <w:r w:rsidRPr="0054080C">
                <w:rPr>
                  <w:rFonts w:ascii="Times New Roman" w:hAnsi="Times New Roman" w:cs="Times New Roman"/>
                  <w:color w:val="0000FF"/>
                  <w:sz w:val="24"/>
                  <w:szCs w:val="24"/>
                </w:rPr>
                <w:t>(ф. 0504505)</w:t>
              </w:r>
            </w:hyperlink>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выполненных работ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приема-передачи</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Акт об оказании услуг</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Заявление на выдачу денежных средств под отчет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Заявление физического лица</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Квитанция</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Служебная записка</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Справка-расчет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Счет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Счет-фактура</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 xml:space="preserve">Товарная накладная (унифицированная форма </w:t>
            </w:r>
            <w:hyperlink r:id="rId29" w:history="1">
              <w:r w:rsidRPr="0054080C">
                <w:rPr>
                  <w:rFonts w:ascii="Times New Roman" w:hAnsi="Times New Roman" w:cs="Times New Roman"/>
                  <w:color w:val="0000FF"/>
                  <w:sz w:val="24"/>
                  <w:szCs w:val="24"/>
                </w:rPr>
                <w:t>N ТОРГ-12</w:t>
              </w:r>
            </w:hyperlink>
            <w:r w:rsidRPr="0054080C">
              <w:rPr>
                <w:rFonts w:ascii="Times New Roman" w:hAnsi="Times New Roman" w:cs="Times New Roman"/>
                <w:sz w:val="24"/>
                <w:szCs w:val="24"/>
              </w:rPr>
              <w:t>) (ф. 0330212)</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Универсальный передаточный документ</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Чек</w:t>
            </w:r>
          </w:p>
        </w:tc>
      </w:tr>
      <w:tr w:rsidR="00BC003F" w:rsidRPr="0054080C" w:rsidTr="00BC003F">
        <w:tc>
          <w:tcPr>
            <w:tcW w:w="647" w:type="dxa"/>
            <w:vMerge/>
          </w:tcPr>
          <w:p w:rsidR="00BC003F" w:rsidRPr="0054080C" w:rsidRDefault="00BC003F">
            <w:pPr>
              <w:rPr>
                <w:rFonts w:ascii="Times New Roman" w:hAnsi="Times New Roman" w:cs="Times New Roman"/>
                <w:sz w:val="24"/>
                <w:szCs w:val="24"/>
              </w:rPr>
            </w:pPr>
          </w:p>
        </w:tc>
        <w:tc>
          <w:tcPr>
            <w:tcW w:w="3628" w:type="dxa"/>
            <w:vMerge/>
          </w:tcPr>
          <w:p w:rsidR="00BC003F" w:rsidRPr="0054080C" w:rsidRDefault="00BC003F">
            <w:pPr>
              <w:rPr>
                <w:rFonts w:ascii="Times New Roman" w:hAnsi="Times New Roman" w:cs="Times New Roman"/>
                <w:sz w:val="24"/>
                <w:szCs w:val="24"/>
              </w:rPr>
            </w:pPr>
          </w:p>
        </w:tc>
        <w:tc>
          <w:tcPr>
            <w:tcW w:w="5710" w:type="dxa"/>
          </w:tcPr>
          <w:p w:rsidR="00BC003F" w:rsidRPr="0054080C" w:rsidRDefault="00BC003F" w:rsidP="00857DA4">
            <w:pPr>
              <w:pStyle w:val="ConsPlusNormal"/>
              <w:jc w:val="both"/>
              <w:rPr>
                <w:rFonts w:ascii="Times New Roman" w:hAnsi="Times New Roman" w:cs="Times New Roman"/>
                <w:sz w:val="24"/>
                <w:szCs w:val="24"/>
              </w:rPr>
            </w:pPr>
            <w:r w:rsidRPr="0054080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w:t>
            </w:r>
            <w:r w:rsidR="001109B6" w:rsidRPr="0054080C">
              <w:rPr>
                <w:rFonts w:ascii="Times New Roman" w:hAnsi="Times New Roman" w:cs="Times New Roman"/>
                <w:sz w:val="24"/>
                <w:szCs w:val="24"/>
              </w:rPr>
              <w:t xml:space="preserve"> </w:t>
            </w:r>
          </w:p>
        </w:tc>
      </w:tr>
    </w:tbl>
    <w:p w:rsidR="00BC003F" w:rsidRPr="0054080C" w:rsidRDefault="00BC003F">
      <w:pPr>
        <w:pStyle w:val="ConsPlusNormal"/>
        <w:jc w:val="both"/>
        <w:rPr>
          <w:rFonts w:ascii="Times New Roman" w:hAnsi="Times New Roman" w:cs="Times New Roman"/>
          <w:sz w:val="24"/>
          <w:szCs w:val="24"/>
        </w:rPr>
      </w:pPr>
    </w:p>
    <w:p w:rsidR="00BC003F" w:rsidRPr="0054080C" w:rsidRDefault="00BC003F">
      <w:pPr>
        <w:pStyle w:val="ConsPlusNormal"/>
        <w:jc w:val="both"/>
        <w:rPr>
          <w:rFonts w:ascii="Times New Roman" w:hAnsi="Times New Roman" w:cs="Times New Roman"/>
          <w:sz w:val="24"/>
          <w:szCs w:val="24"/>
        </w:rPr>
      </w:pPr>
    </w:p>
    <w:p w:rsidR="004604C9" w:rsidRPr="0054080C" w:rsidRDefault="004604C9">
      <w:pPr>
        <w:rPr>
          <w:rFonts w:ascii="Times New Roman" w:hAnsi="Times New Roman" w:cs="Times New Roman"/>
          <w:sz w:val="24"/>
          <w:szCs w:val="24"/>
        </w:rPr>
      </w:pPr>
    </w:p>
    <w:sectPr w:rsidR="004604C9" w:rsidRPr="0054080C" w:rsidSect="00BC003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3F"/>
    <w:rsid w:val="00017A02"/>
    <w:rsid w:val="00037AF2"/>
    <w:rsid w:val="000D473B"/>
    <w:rsid w:val="001109B6"/>
    <w:rsid w:val="00142B4B"/>
    <w:rsid w:val="00174480"/>
    <w:rsid w:val="0019427D"/>
    <w:rsid w:val="001D365E"/>
    <w:rsid w:val="00220145"/>
    <w:rsid w:val="00253AFD"/>
    <w:rsid w:val="00295541"/>
    <w:rsid w:val="002C5418"/>
    <w:rsid w:val="002D7D64"/>
    <w:rsid w:val="002F3799"/>
    <w:rsid w:val="002F4CEF"/>
    <w:rsid w:val="003416E6"/>
    <w:rsid w:val="003A167E"/>
    <w:rsid w:val="0042309A"/>
    <w:rsid w:val="00445425"/>
    <w:rsid w:val="00451134"/>
    <w:rsid w:val="004604C9"/>
    <w:rsid w:val="004E00BA"/>
    <w:rsid w:val="00521C1B"/>
    <w:rsid w:val="0054080C"/>
    <w:rsid w:val="00557D67"/>
    <w:rsid w:val="00603680"/>
    <w:rsid w:val="00656A0F"/>
    <w:rsid w:val="006C43E6"/>
    <w:rsid w:val="006C5092"/>
    <w:rsid w:val="007312EA"/>
    <w:rsid w:val="0073182F"/>
    <w:rsid w:val="007C529B"/>
    <w:rsid w:val="0080152F"/>
    <w:rsid w:val="00857DA4"/>
    <w:rsid w:val="00892C23"/>
    <w:rsid w:val="008B63FD"/>
    <w:rsid w:val="008E726E"/>
    <w:rsid w:val="0092569C"/>
    <w:rsid w:val="00966C1E"/>
    <w:rsid w:val="00982E86"/>
    <w:rsid w:val="009951BD"/>
    <w:rsid w:val="009C4EA9"/>
    <w:rsid w:val="009F22CE"/>
    <w:rsid w:val="00A63842"/>
    <w:rsid w:val="00AB1EEA"/>
    <w:rsid w:val="00BC003F"/>
    <w:rsid w:val="00C211CA"/>
    <w:rsid w:val="00C24B5F"/>
    <w:rsid w:val="00C319DF"/>
    <w:rsid w:val="00CE06E2"/>
    <w:rsid w:val="00D15A29"/>
    <w:rsid w:val="00D26927"/>
    <w:rsid w:val="00D84976"/>
    <w:rsid w:val="00DB182A"/>
    <w:rsid w:val="00EA197E"/>
    <w:rsid w:val="00EA1C9A"/>
    <w:rsid w:val="00F23101"/>
    <w:rsid w:val="00F7776A"/>
    <w:rsid w:val="00FC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5B07"/>
  <w15:chartTrackingRefBased/>
  <w15:docId w15:val="{8ECB39CC-4084-4EF5-A8D3-25E6D28B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00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0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0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0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003F"/>
    <w:rPr>
      <w:rFonts w:ascii="Segoe UI" w:hAnsi="Segoe UI" w:cs="Segoe UI"/>
      <w:sz w:val="18"/>
      <w:szCs w:val="18"/>
    </w:rPr>
  </w:style>
  <w:style w:type="paragraph" w:customStyle="1" w:styleId="pt-a-000016">
    <w:name w:val="pt-a-000016"/>
    <w:basedOn w:val="a"/>
    <w:rsid w:val="0054080C"/>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5723E36CC575241A7243CB85AB91A24FC0B478E91F246D9224848B6TEkEJ" TargetMode="External"/><Relationship Id="rId13" Type="http://schemas.openxmlformats.org/officeDocument/2006/relationships/hyperlink" Target="consultantplus://offline/ref=A455723E36CC575241A7243CB85AB91A24FC0B478E91F246D9224848B6TEkEJ" TargetMode="External"/><Relationship Id="rId18" Type="http://schemas.openxmlformats.org/officeDocument/2006/relationships/hyperlink" Target="consultantplus://offline/ref=A455723E36CC575241A7243CB85AB91A25F50B448C9CF246D9224848B6TEkEJ" TargetMode="External"/><Relationship Id="rId26" Type="http://schemas.openxmlformats.org/officeDocument/2006/relationships/hyperlink" Target="consultantplus://offline/ref=A455723E36CC575241A7243CB85AB91A24FD0D478E9DF246D9224848B6EEFDF99C1E742928DE8F64TCkAJ" TargetMode="External"/><Relationship Id="rId3" Type="http://schemas.openxmlformats.org/officeDocument/2006/relationships/webSettings" Target="webSettings.xml"/><Relationship Id="rId21" Type="http://schemas.openxmlformats.org/officeDocument/2006/relationships/hyperlink" Target="consultantplus://offline/ref=A455723E36CC575241A7243CB85AB91A24F6004B8D93AF4CD17B444AB1E1A2EE9B57782829DA8BT6k2J" TargetMode="External"/><Relationship Id="rId7" Type="http://schemas.openxmlformats.org/officeDocument/2006/relationships/hyperlink" Target="consultantplus://offline/ref=A455723E36CC575241A7243CB85AB91A25F50A4A8F9AF246D9224848B6EEFDF99C1E742B2ED9T8k8J" TargetMode="External"/><Relationship Id="rId12" Type="http://schemas.openxmlformats.org/officeDocument/2006/relationships/hyperlink" Target="consultantplus://offline/ref=A455723E36CC575241A7243CB85AB91A24FC094A8E98F246D9224848B6EEFDF99C1E742928DD8B66TCkAJ" TargetMode="External"/><Relationship Id="rId17" Type="http://schemas.openxmlformats.org/officeDocument/2006/relationships/hyperlink" Target="consultantplus://offline/ref=A455723E36CC575241A7243CB85AB91A24FC0B478E91F246D9224848B6TEkEJ" TargetMode="External"/><Relationship Id="rId25" Type="http://schemas.openxmlformats.org/officeDocument/2006/relationships/hyperlink" Target="consultantplus://offline/ref=A455723E36CC575241A7243CB85AB91A24FD0D478E9DF246D9224848B6EEFDF99C1E742928DD8865TCk8J" TargetMode="External"/><Relationship Id="rId2" Type="http://schemas.openxmlformats.org/officeDocument/2006/relationships/settings" Target="settings.xml"/><Relationship Id="rId16" Type="http://schemas.openxmlformats.org/officeDocument/2006/relationships/hyperlink" Target="consultantplus://offline/ref=A455723E36CC575241A7243CB85AB91A24FC0B478E91F246D9224848B6TEkEJ" TargetMode="External"/><Relationship Id="rId20" Type="http://schemas.openxmlformats.org/officeDocument/2006/relationships/hyperlink" Target="consultantplus://offline/ref=A455723E36CC575241A7243CB85AB91A24F6004B8D93AF4CD17B444AB1E1A2EE9B57782829DA8BT6k2J" TargetMode="External"/><Relationship Id="rId29" Type="http://schemas.openxmlformats.org/officeDocument/2006/relationships/hyperlink" Target="consultantplus://offline/ref=A455723E36CC575241A7243CB85AB91A24F6004B8D93AF4CD17B444AB1E1A2EE9B57782829DA8BT6k2J" TargetMode="External"/><Relationship Id="rId1" Type="http://schemas.openxmlformats.org/officeDocument/2006/relationships/styles" Target="styles.xml"/><Relationship Id="rId6" Type="http://schemas.openxmlformats.org/officeDocument/2006/relationships/hyperlink" Target="consultantplus://offline/ref=A455723E36CC575241A7243CB85AB91A25F50A4A8F9AF246D9224848B6EEFDF99C1E742B2ED9T8k8J" TargetMode="External"/><Relationship Id="rId11" Type="http://schemas.openxmlformats.org/officeDocument/2006/relationships/hyperlink" Target="consultantplus://offline/ref=A455723E36CC575241A7243CB85AB91A24FC0B478E91F246D9224848B6TEkEJ" TargetMode="External"/><Relationship Id="rId24" Type="http://schemas.openxmlformats.org/officeDocument/2006/relationships/hyperlink" Target="consultantplus://offline/ref=A455723E36CC575241A7243CB85AB91A24FD0D478E9DF246D9224848B6EEFDF99C1E742928DD8F65TCkBJ" TargetMode="External"/><Relationship Id="rId5" Type="http://schemas.openxmlformats.org/officeDocument/2006/relationships/oleObject" Target="embeddings/oleObject1.bin"/><Relationship Id="rId15" Type="http://schemas.openxmlformats.org/officeDocument/2006/relationships/hyperlink" Target="consultantplus://offline/ref=A455723E36CC575241A7243CB85AB91A24FC0B478E91F246D9224848B6TEkEJ" TargetMode="External"/><Relationship Id="rId23" Type="http://schemas.openxmlformats.org/officeDocument/2006/relationships/hyperlink" Target="consultantplus://offline/ref=A455723E36CC575241A7243CB85AB91A24FD0D478E9DF246D9224848B6EEFDF99C1E742928DD8465TCk7J" TargetMode="External"/><Relationship Id="rId28" Type="http://schemas.openxmlformats.org/officeDocument/2006/relationships/hyperlink" Target="consultantplus://offline/ref=A455723E36CC575241A7243CB85AB91A24FD0D478E9DF246D9224848B6EEFDF99C1E742928DE8C60TCkEJ" TargetMode="External"/><Relationship Id="rId10" Type="http://schemas.openxmlformats.org/officeDocument/2006/relationships/hyperlink" Target="consultantplus://offline/ref=A455723E36CC575241A7243CB85AB91A24FC0B478E91F246D9224848B6TEkEJ" TargetMode="External"/><Relationship Id="rId19" Type="http://schemas.openxmlformats.org/officeDocument/2006/relationships/hyperlink" Target="consultantplus://offline/ref=A455723E36CC575241A7243CB85AB91A25F50B448C9CF246D9224848B6TEkEJ"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A455723E36CC575241A7243CB85AB91A24FC0B478E91F246D9224848B6TEkEJ" TargetMode="External"/><Relationship Id="rId14" Type="http://schemas.openxmlformats.org/officeDocument/2006/relationships/hyperlink" Target="consultantplus://offline/ref=A455723E36CC575241A7243CB85AB91A24FC0B478E91F246D9224848B6TEkEJ" TargetMode="External"/><Relationship Id="rId22" Type="http://schemas.openxmlformats.org/officeDocument/2006/relationships/hyperlink" Target="consultantplus://offline/ref=A455723E36CC575241A7243CB85AB91A24F6004B8D93AF4CD17B444AB1E1A2EE9B57782829DA8BT6k2J" TargetMode="External"/><Relationship Id="rId27" Type="http://schemas.openxmlformats.org/officeDocument/2006/relationships/hyperlink" Target="consultantplus://offline/ref=A455723E36CC575241A7243CB85AB91A24FD0D478E9DF246D9224848B6EEFDF99C1E742928DE8F64TCk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26</Pages>
  <Words>9604</Words>
  <Characters>54744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Ярошевич Ксения Владимировна</dc:creator>
  <cp:keywords/>
  <dc:description/>
  <cp:lastModifiedBy>Галина Артемьева</cp:lastModifiedBy>
  <cp:revision>34</cp:revision>
  <cp:lastPrinted>2019-02-28T09:30:00Z</cp:lastPrinted>
  <dcterms:created xsi:type="dcterms:W3CDTF">2018-12-26T09:49:00Z</dcterms:created>
  <dcterms:modified xsi:type="dcterms:W3CDTF">2019-02-28T09:31:00Z</dcterms:modified>
</cp:coreProperties>
</file>